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A32977" w14:textId="77777777" w:rsidR="00BB0B0E" w:rsidRDefault="000F786D">
      <w:pPr>
        <w:pStyle w:val="Title"/>
        <w:spacing w:after="120"/>
        <w:rPr>
          <w:sz w:val="28"/>
          <w:szCs w:val="28"/>
        </w:rPr>
      </w:pPr>
      <w:r>
        <w:rPr>
          <w:sz w:val="28"/>
          <w:szCs w:val="28"/>
        </w:rPr>
        <w:t>SECTION I. CALIFORNIA FCCLA INFORMATION</w:t>
      </w:r>
    </w:p>
    <w:p w14:paraId="4B7AB36D" w14:textId="77777777" w:rsidR="00BB0B0E" w:rsidRDefault="00BB0B0E">
      <w:pPr>
        <w:rPr>
          <w:rFonts w:ascii="Arial" w:eastAsia="Arial" w:hAnsi="Arial" w:cs="Arial"/>
          <w:b/>
        </w:rPr>
      </w:pPr>
    </w:p>
    <w:p w14:paraId="3D42420D" w14:textId="4C5DFB5C" w:rsidR="00BB0B0E" w:rsidRPr="00C3497D" w:rsidRDefault="000F786D" w:rsidP="00C3497D">
      <w:pPr>
        <w:pStyle w:val="ListParagraph"/>
        <w:numPr>
          <w:ilvl w:val="0"/>
          <w:numId w:val="14"/>
        </w:numPr>
        <w:tabs>
          <w:tab w:val="left" w:pos="-1440"/>
        </w:tabs>
        <w:rPr>
          <w:rFonts w:ascii="Arial" w:eastAsia="Arial" w:hAnsi="Arial" w:cs="Arial"/>
          <w:b/>
        </w:rPr>
      </w:pPr>
      <w:r w:rsidRPr="00C3497D">
        <w:rPr>
          <w:rFonts w:ascii="Arial" w:eastAsia="Arial" w:hAnsi="Arial" w:cs="Arial"/>
          <w:b/>
        </w:rPr>
        <w:t>NAME OF THE CALIFORNIA ASSOCIATION AND TAGLINE</w:t>
      </w:r>
    </w:p>
    <w:p w14:paraId="31ECC451" w14:textId="77777777" w:rsidR="00BB0B0E" w:rsidRDefault="00BB0B0E">
      <w:pPr>
        <w:rPr>
          <w:rFonts w:ascii="Arial" w:eastAsia="Arial" w:hAnsi="Arial" w:cs="Arial"/>
          <w:b/>
        </w:rPr>
      </w:pPr>
    </w:p>
    <w:p w14:paraId="633417DD" w14:textId="153116C8" w:rsidR="00BB0B0E" w:rsidRDefault="00003987">
      <w:pPr>
        <w:ind w:left="720"/>
        <w:rPr>
          <w:rFonts w:ascii="Arial" w:eastAsia="Arial" w:hAnsi="Arial" w:cs="Arial"/>
        </w:rPr>
      </w:pPr>
      <w:r>
        <w:rPr>
          <w:rFonts w:ascii="Arial" w:eastAsia="Arial" w:hAnsi="Arial" w:cs="Arial"/>
        </w:rPr>
        <w:t>T</w:t>
      </w:r>
      <w:r w:rsidR="000F786D">
        <w:rPr>
          <w:rFonts w:ascii="Arial" w:eastAsia="Arial" w:hAnsi="Arial" w:cs="Arial"/>
        </w:rPr>
        <w:t xml:space="preserve">he name of the State Association </w:t>
      </w:r>
      <w:r>
        <w:rPr>
          <w:rFonts w:ascii="Arial" w:eastAsia="Arial" w:hAnsi="Arial" w:cs="Arial"/>
        </w:rPr>
        <w:t xml:space="preserve">is </w:t>
      </w:r>
      <w:r w:rsidR="000F786D">
        <w:rPr>
          <w:rFonts w:ascii="Arial" w:eastAsia="Arial" w:hAnsi="Arial" w:cs="Arial"/>
          <w:b/>
        </w:rPr>
        <w:t>California Family, Career and Community Leaders of America (FCCLA)</w:t>
      </w:r>
      <w:r w:rsidR="000F786D">
        <w:rPr>
          <w:rFonts w:ascii="Arial" w:eastAsia="Arial" w:hAnsi="Arial" w:cs="Arial"/>
        </w:rPr>
        <w:t>. The Chartered State Association and the affiliated regions shall use this name</w:t>
      </w:r>
      <w:r w:rsidR="000F786D" w:rsidRPr="00003987">
        <w:rPr>
          <w:rFonts w:ascii="Arial" w:eastAsia="Arial" w:hAnsi="Arial" w:cs="Arial"/>
        </w:rPr>
        <w:t xml:space="preserve">. </w:t>
      </w:r>
      <w:r w:rsidR="00B82123" w:rsidRPr="00531061">
        <w:rPr>
          <w:rFonts w:ascii="Arial" w:eastAsia="Arial" w:hAnsi="Arial" w:cs="Arial"/>
          <w:iCs/>
        </w:rPr>
        <w:t>In addition</w:t>
      </w:r>
      <w:r w:rsidR="00B82123" w:rsidRPr="00003987">
        <w:rPr>
          <w:rFonts w:ascii="Arial" w:eastAsia="Arial" w:hAnsi="Arial" w:cs="Arial"/>
          <w:i/>
          <w:iCs/>
        </w:rPr>
        <w:t>,</w:t>
      </w:r>
      <w:r w:rsidR="00D53569" w:rsidRPr="00003987">
        <w:rPr>
          <w:rFonts w:ascii="Arial" w:eastAsia="Arial" w:hAnsi="Arial" w:cs="Arial"/>
        </w:rPr>
        <w:t xml:space="preserve"> </w:t>
      </w:r>
      <w:r w:rsidR="00B82123" w:rsidRPr="00003987">
        <w:rPr>
          <w:rFonts w:ascii="Arial" w:eastAsia="Arial" w:hAnsi="Arial" w:cs="Arial"/>
        </w:rPr>
        <w:t>c</w:t>
      </w:r>
      <w:r w:rsidR="000F786D" w:rsidRPr="00003987">
        <w:rPr>
          <w:rFonts w:ascii="Arial" w:eastAsia="Arial" w:hAnsi="Arial" w:cs="Arial"/>
        </w:rPr>
        <w:t>ertified</w:t>
      </w:r>
      <w:r w:rsidR="000F786D">
        <w:rPr>
          <w:rFonts w:ascii="Arial" w:eastAsia="Arial" w:hAnsi="Arial" w:cs="Arial"/>
        </w:rPr>
        <w:t xml:space="preserve"> local chapters in California shall have the option to use either California FCCLA or FCCLA. The practice of using acronyms is consistent with all of the other California career technical student organizations: FFA, FCCLA, FBLA, DECA, HOSA, and SkillsUSA.  </w:t>
      </w:r>
    </w:p>
    <w:p w14:paraId="60845B37" w14:textId="77777777" w:rsidR="00BB0B0E" w:rsidRDefault="00BB0B0E">
      <w:pPr>
        <w:ind w:left="720"/>
        <w:rPr>
          <w:rFonts w:ascii="Arial" w:eastAsia="Arial" w:hAnsi="Arial" w:cs="Arial"/>
        </w:rPr>
      </w:pPr>
    </w:p>
    <w:p w14:paraId="50AC3654" w14:textId="2264371E" w:rsidR="00BB0B0E" w:rsidRDefault="000F786D">
      <w:pPr>
        <w:ind w:left="720"/>
        <w:rPr>
          <w:rFonts w:ascii="Arial" w:eastAsia="Arial" w:hAnsi="Arial" w:cs="Arial"/>
        </w:rPr>
      </w:pPr>
      <w:r w:rsidRPr="00531061">
        <w:rPr>
          <w:rFonts w:ascii="Arial" w:eastAsia="Arial" w:hAnsi="Arial" w:cs="Arial"/>
          <w:iCs/>
        </w:rPr>
        <w:t>Consistent</w:t>
      </w:r>
      <w:r w:rsidR="00531061" w:rsidRPr="00531061">
        <w:rPr>
          <w:rFonts w:ascii="Arial" w:eastAsia="Arial" w:hAnsi="Arial" w:cs="Arial"/>
        </w:rPr>
        <w:t xml:space="preserve"> </w:t>
      </w:r>
      <w:r w:rsidRPr="00531061">
        <w:rPr>
          <w:rFonts w:ascii="Arial" w:eastAsia="Arial" w:hAnsi="Arial" w:cs="Arial"/>
        </w:rPr>
        <w:t xml:space="preserve">use of the name will reinforce the established identity </w:t>
      </w:r>
      <w:r w:rsidR="00B82123" w:rsidRPr="00531061">
        <w:rPr>
          <w:rFonts w:ascii="Arial" w:eastAsia="Arial" w:hAnsi="Arial" w:cs="Arial"/>
        </w:rPr>
        <w:t xml:space="preserve">and </w:t>
      </w:r>
      <w:r w:rsidRPr="00531061">
        <w:rPr>
          <w:rFonts w:ascii="Arial" w:eastAsia="Arial" w:hAnsi="Arial" w:cs="Arial"/>
        </w:rPr>
        <w:t xml:space="preserve">provide a positive, consistent image for the Association. The use of this name is also </w:t>
      </w:r>
      <w:r w:rsidR="00B82123" w:rsidRPr="00531061">
        <w:rPr>
          <w:rFonts w:ascii="Arial" w:eastAsia="Arial" w:hAnsi="Arial" w:cs="Arial"/>
          <w:iCs/>
        </w:rPr>
        <w:t>compatible</w:t>
      </w:r>
      <w:r w:rsidR="00531061" w:rsidRPr="00531061">
        <w:rPr>
          <w:rFonts w:ascii="Arial" w:eastAsia="Arial" w:hAnsi="Arial" w:cs="Arial"/>
        </w:rPr>
        <w:t xml:space="preserve"> </w:t>
      </w:r>
      <w:r w:rsidRPr="00531061">
        <w:rPr>
          <w:rFonts w:ascii="Arial" w:eastAsia="Arial" w:hAnsi="Arial" w:cs="Arial"/>
        </w:rPr>
        <w:t>with the name of the discipline, Family and Consumer Sciences (FCS) Education</w:t>
      </w:r>
      <w:r w:rsidR="00B82123" w:rsidRPr="00531061">
        <w:rPr>
          <w:rFonts w:ascii="Arial" w:eastAsia="Arial" w:hAnsi="Arial" w:cs="Arial"/>
        </w:rPr>
        <w:t>,</w:t>
      </w:r>
      <w:r w:rsidRPr="00531061">
        <w:rPr>
          <w:rFonts w:ascii="Arial" w:eastAsia="Arial" w:hAnsi="Arial" w:cs="Arial"/>
        </w:rPr>
        <w:t xml:space="preserve"> as identified at the</w:t>
      </w:r>
      <w:r>
        <w:rPr>
          <w:rFonts w:ascii="Arial" w:eastAsia="Arial" w:hAnsi="Arial" w:cs="Arial"/>
        </w:rPr>
        <w:t xml:space="preserve"> California Department of Education. </w:t>
      </w:r>
    </w:p>
    <w:p w14:paraId="79AD1D30" w14:textId="77777777" w:rsidR="00BB0B0E" w:rsidRDefault="00BB0B0E">
      <w:pPr>
        <w:ind w:left="720"/>
        <w:rPr>
          <w:rFonts w:ascii="Arial" w:eastAsia="Arial" w:hAnsi="Arial" w:cs="Arial"/>
        </w:rPr>
      </w:pPr>
    </w:p>
    <w:p w14:paraId="39ED483D" w14:textId="77777777" w:rsidR="00C3497D" w:rsidRDefault="000F786D" w:rsidP="00C3497D">
      <w:pPr>
        <w:ind w:left="720"/>
        <w:rPr>
          <w:rFonts w:ascii="Arial" w:eastAsia="Arial" w:hAnsi="Arial" w:cs="Arial"/>
        </w:rPr>
      </w:pPr>
      <w:r>
        <w:rPr>
          <w:rFonts w:ascii="Arial" w:eastAsia="Arial" w:hAnsi="Arial" w:cs="Arial"/>
        </w:rPr>
        <w:t>The tagline is FCCLA – The Ultimate Leadership Experience.</w:t>
      </w:r>
    </w:p>
    <w:p w14:paraId="17254052" w14:textId="77777777" w:rsidR="00C3497D" w:rsidRDefault="00C3497D" w:rsidP="00C3497D">
      <w:pPr>
        <w:ind w:left="720"/>
        <w:rPr>
          <w:rFonts w:ascii="Arial" w:eastAsia="Arial" w:hAnsi="Arial" w:cs="Arial"/>
          <w:b/>
        </w:rPr>
      </w:pPr>
    </w:p>
    <w:p w14:paraId="149D6E89" w14:textId="2599BC71" w:rsidR="00C3497D" w:rsidRPr="00C3497D" w:rsidRDefault="000F786D" w:rsidP="00C3497D">
      <w:pPr>
        <w:pStyle w:val="ListParagraph"/>
        <w:numPr>
          <w:ilvl w:val="0"/>
          <w:numId w:val="14"/>
        </w:numPr>
        <w:rPr>
          <w:rFonts w:ascii="Arial" w:eastAsia="Arial" w:hAnsi="Arial" w:cs="Arial"/>
        </w:rPr>
      </w:pPr>
      <w:r w:rsidRPr="00C3497D">
        <w:rPr>
          <w:rFonts w:ascii="Arial" w:eastAsia="Arial" w:hAnsi="Arial" w:cs="Arial"/>
          <w:b/>
        </w:rPr>
        <w:t>AFFILIATION INFORMATION</w:t>
      </w:r>
    </w:p>
    <w:p w14:paraId="15DEFD84" w14:textId="77777777" w:rsidR="00C3497D" w:rsidRPr="00C3497D" w:rsidRDefault="00C3497D" w:rsidP="00C3497D">
      <w:pPr>
        <w:pStyle w:val="ListParagraph"/>
        <w:ind w:left="360"/>
        <w:rPr>
          <w:rFonts w:ascii="Arial" w:eastAsia="Arial" w:hAnsi="Arial" w:cs="Arial"/>
        </w:rPr>
      </w:pPr>
    </w:p>
    <w:p w14:paraId="76C69EF0" w14:textId="3CEABE90" w:rsidR="00BB0B0E" w:rsidRPr="00C3497D" w:rsidRDefault="000F786D" w:rsidP="00C3497D">
      <w:pPr>
        <w:pStyle w:val="ListParagraph"/>
        <w:numPr>
          <w:ilvl w:val="1"/>
          <w:numId w:val="14"/>
        </w:numPr>
        <w:rPr>
          <w:rFonts w:ascii="Arial" w:eastAsia="Arial" w:hAnsi="Arial" w:cs="Arial"/>
        </w:rPr>
      </w:pPr>
      <w:r w:rsidRPr="00C3497D">
        <w:rPr>
          <w:rFonts w:ascii="Arial" w:eastAsia="Arial" w:hAnsi="Arial" w:cs="Arial"/>
          <w:b/>
        </w:rPr>
        <w:t>Leadership Packet and Student Organization Participation</w:t>
      </w:r>
    </w:p>
    <w:p w14:paraId="3CCC46FD" w14:textId="0D7413DD" w:rsidR="00BB0B0E" w:rsidRDefault="00531061">
      <w:pPr>
        <w:spacing w:after="120"/>
        <w:ind w:left="720"/>
        <w:rPr>
          <w:rFonts w:ascii="Arial" w:eastAsia="Arial" w:hAnsi="Arial" w:cs="Arial"/>
        </w:rPr>
      </w:pPr>
      <w:r w:rsidRPr="007E5AB6">
        <w:rPr>
          <w:rFonts w:ascii="Arial" w:eastAsia="Arial" w:hAnsi="Arial" w:cs="Arial"/>
        </w:rPr>
        <w:t xml:space="preserve">The </w:t>
      </w:r>
      <w:r w:rsidR="00F23CEC" w:rsidRPr="007E5AB6">
        <w:rPr>
          <w:rFonts w:ascii="Arial" w:eastAsia="Arial" w:hAnsi="Arial" w:cs="Arial"/>
        </w:rPr>
        <w:t xml:space="preserve">California FCCLA Leadership </w:t>
      </w:r>
      <w:r w:rsidRPr="007E5AB6">
        <w:rPr>
          <w:rFonts w:ascii="Arial" w:eastAsia="Arial" w:hAnsi="Arial" w:cs="Arial"/>
        </w:rPr>
        <w:t>P</w:t>
      </w:r>
      <w:r w:rsidR="00F23CEC" w:rsidRPr="007E5AB6">
        <w:rPr>
          <w:rFonts w:ascii="Arial" w:eastAsia="Arial" w:hAnsi="Arial" w:cs="Arial"/>
        </w:rPr>
        <w:t>acket</w:t>
      </w:r>
      <w:r w:rsidRPr="007E5AB6">
        <w:rPr>
          <w:rFonts w:ascii="Arial" w:eastAsia="Arial" w:hAnsi="Arial" w:cs="Arial"/>
        </w:rPr>
        <w:t xml:space="preserve"> is </w:t>
      </w:r>
      <w:r w:rsidR="00F23CEC" w:rsidRPr="007E5AB6">
        <w:rPr>
          <w:rFonts w:ascii="Arial" w:eastAsia="Arial" w:hAnsi="Arial" w:cs="Arial"/>
        </w:rPr>
        <w:t xml:space="preserve">provided </w:t>
      </w:r>
      <w:r w:rsidR="000F786D" w:rsidRPr="007E5AB6">
        <w:rPr>
          <w:rFonts w:ascii="Arial" w:eastAsia="Arial" w:hAnsi="Arial" w:cs="Arial"/>
        </w:rPr>
        <w:t xml:space="preserve">to assist FCS instructors </w:t>
      </w:r>
      <w:r w:rsidR="00FF53E3" w:rsidRPr="007E5AB6">
        <w:rPr>
          <w:rFonts w:ascii="Arial" w:eastAsia="Arial" w:hAnsi="Arial" w:cs="Arial"/>
        </w:rPr>
        <w:t>in</w:t>
      </w:r>
      <w:r w:rsidR="00286FE0" w:rsidRPr="007E5AB6">
        <w:rPr>
          <w:rFonts w:ascii="Arial" w:eastAsia="Arial" w:hAnsi="Arial" w:cs="Arial"/>
        </w:rPr>
        <w:t xml:space="preserve"> </w:t>
      </w:r>
      <w:r w:rsidR="00FF53E3" w:rsidRPr="007E5AB6">
        <w:rPr>
          <w:rFonts w:ascii="Arial" w:eastAsia="Arial" w:hAnsi="Arial" w:cs="Arial"/>
        </w:rPr>
        <w:t>integrating</w:t>
      </w:r>
      <w:r w:rsidR="000F786D" w:rsidRPr="007E5AB6">
        <w:rPr>
          <w:rFonts w:ascii="Arial" w:eastAsia="Arial" w:hAnsi="Arial" w:cs="Arial"/>
        </w:rPr>
        <w:t xml:space="preserve"> FCCLA Career Technical Student Organization (CTSO)</w:t>
      </w:r>
      <w:r w:rsidR="0067150A">
        <w:rPr>
          <w:rFonts w:ascii="Arial" w:eastAsia="Arial" w:hAnsi="Arial" w:cs="Arial"/>
        </w:rPr>
        <w:t xml:space="preserve"> </w:t>
      </w:r>
      <w:r w:rsidR="000F786D" w:rsidRPr="007E5AB6">
        <w:rPr>
          <w:rFonts w:ascii="Arial" w:eastAsia="Arial" w:hAnsi="Arial" w:cs="Arial"/>
        </w:rPr>
        <w:t xml:space="preserve">activities into </w:t>
      </w:r>
      <w:r w:rsidR="00292423" w:rsidRPr="007E5AB6">
        <w:rPr>
          <w:rFonts w:ascii="Arial" w:eastAsia="Arial" w:hAnsi="Arial" w:cs="Arial"/>
        </w:rPr>
        <w:t xml:space="preserve">a </w:t>
      </w:r>
      <w:r w:rsidR="000F786D" w:rsidRPr="007E5AB6">
        <w:rPr>
          <w:rFonts w:ascii="Arial" w:eastAsia="Arial" w:hAnsi="Arial" w:cs="Arial"/>
        </w:rPr>
        <w:t xml:space="preserve">regular teaching curriculum as an intra-curricular component of FCS Education Programs </w:t>
      </w:r>
      <w:r w:rsidR="00F23CEC" w:rsidRPr="007E5AB6">
        <w:rPr>
          <w:rFonts w:ascii="Arial" w:eastAsia="Arial" w:hAnsi="Arial" w:cs="Arial"/>
        </w:rPr>
        <w:t xml:space="preserve">that is </w:t>
      </w:r>
      <w:r w:rsidR="000F786D" w:rsidRPr="007E5AB6">
        <w:rPr>
          <w:rFonts w:ascii="Arial" w:eastAsia="Arial" w:hAnsi="Arial" w:cs="Arial"/>
        </w:rPr>
        <w:t>consistent with federal and state law</w:t>
      </w:r>
      <w:r w:rsidR="00F23CEC" w:rsidRPr="007E5AB6">
        <w:rPr>
          <w:rFonts w:ascii="Arial" w:eastAsia="Arial" w:hAnsi="Arial" w:cs="Arial"/>
        </w:rPr>
        <w:t xml:space="preserve">. </w:t>
      </w:r>
      <w:r w:rsidR="000F786D" w:rsidRPr="007E5AB6">
        <w:rPr>
          <w:rFonts w:ascii="Arial" w:eastAsia="Arial" w:hAnsi="Arial" w:cs="Arial"/>
        </w:rPr>
        <w:t xml:space="preserve">As legitimate instructional supplies </w:t>
      </w:r>
      <w:r w:rsidR="00292423" w:rsidRPr="007E5AB6">
        <w:rPr>
          <w:rFonts w:ascii="Arial" w:eastAsia="Arial" w:hAnsi="Arial" w:cs="Arial"/>
        </w:rPr>
        <w:t>used</w:t>
      </w:r>
      <w:r w:rsidR="000F786D" w:rsidRPr="007E5AB6">
        <w:rPr>
          <w:rFonts w:ascii="Arial" w:eastAsia="Arial" w:hAnsi="Arial" w:cs="Arial"/>
        </w:rPr>
        <w:t xml:space="preserve"> in your classroom curriculum, </w:t>
      </w:r>
      <w:r w:rsidRPr="007E5AB6">
        <w:rPr>
          <w:rFonts w:ascii="Arial" w:eastAsia="Arial" w:hAnsi="Arial" w:cs="Arial"/>
        </w:rPr>
        <w:t xml:space="preserve">purchase of these packets may be using </w:t>
      </w:r>
      <w:r w:rsidR="000F786D" w:rsidRPr="007E5AB6">
        <w:rPr>
          <w:rFonts w:ascii="Arial" w:eastAsia="Arial" w:hAnsi="Arial" w:cs="Arial"/>
        </w:rPr>
        <w:t xml:space="preserve">Career Technical Education (CTE) Incentive Grant Funds, Perkins funds, FCCLA Membership Incentive Funds, and district instructional supply budgets. </w:t>
      </w:r>
      <w:r w:rsidR="002A4A72" w:rsidRPr="007E5AB6">
        <w:rPr>
          <w:rFonts w:ascii="Arial" w:eastAsia="Arial" w:hAnsi="Arial" w:cs="Arial"/>
        </w:rPr>
        <w:t xml:space="preserve">If </w:t>
      </w:r>
      <w:r w:rsidR="000F786D" w:rsidRPr="007E5AB6">
        <w:rPr>
          <w:rFonts w:ascii="Arial" w:eastAsia="Arial" w:hAnsi="Arial" w:cs="Arial"/>
        </w:rPr>
        <w:t xml:space="preserve">these funding sources are not available, </w:t>
      </w:r>
      <w:r w:rsidRPr="007E5AB6">
        <w:rPr>
          <w:rFonts w:ascii="Arial" w:eastAsia="Arial" w:hAnsi="Arial" w:cs="Arial"/>
        </w:rPr>
        <w:t xml:space="preserve">these leadership packets </w:t>
      </w:r>
      <w:r w:rsidR="007E5AB6" w:rsidRPr="007E5AB6">
        <w:rPr>
          <w:rFonts w:ascii="Arial" w:eastAsia="Arial" w:hAnsi="Arial" w:cs="Arial"/>
        </w:rPr>
        <w:t xml:space="preserve">may also be purchased with </w:t>
      </w:r>
      <w:r w:rsidR="002A4A72" w:rsidRPr="007E5AB6">
        <w:rPr>
          <w:rFonts w:ascii="Arial" w:eastAsia="Arial" w:hAnsi="Arial" w:cs="Arial"/>
        </w:rPr>
        <w:t>FCCLA Chapter funds</w:t>
      </w:r>
      <w:r w:rsidR="007E5AB6" w:rsidRPr="007E5AB6">
        <w:rPr>
          <w:rFonts w:ascii="Arial" w:eastAsia="Arial" w:hAnsi="Arial" w:cs="Arial"/>
        </w:rPr>
        <w:t>.</w:t>
      </w:r>
      <w:r w:rsidR="002A4A72" w:rsidRPr="007E5AB6">
        <w:rPr>
          <w:rFonts w:ascii="Arial" w:eastAsia="Arial" w:hAnsi="Arial" w:cs="Arial"/>
        </w:rPr>
        <w:t xml:space="preserve"> </w:t>
      </w:r>
      <w:r w:rsidR="000F786D" w:rsidRPr="007E5AB6">
        <w:rPr>
          <w:rFonts w:ascii="Arial" w:eastAsia="Arial" w:hAnsi="Arial" w:cs="Arial"/>
        </w:rPr>
        <w:t>The 202</w:t>
      </w:r>
      <w:r w:rsidR="007E5AB6" w:rsidRPr="007E5AB6">
        <w:rPr>
          <w:rFonts w:ascii="Arial" w:eastAsia="Arial" w:hAnsi="Arial" w:cs="Arial"/>
        </w:rPr>
        <w:t>2</w:t>
      </w:r>
      <w:r w:rsidR="000F786D" w:rsidRPr="007E5AB6">
        <w:rPr>
          <w:rFonts w:ascii="Arial" w:eastAsia="Arial" w:hAnsi="Arial" w:cs="Arial"/>
        </w:rPr>
        <w:t>–2</w:t>
      </w:r>
      <w:r w:rsidR="007E5AB6" w:rsidRPr="007E5AB6">
        <w:rPr>
          <w:rFonts w:ascii="Arial" w:eastAsia="Arial" w:hAnsi="Arial" w:cs="Arial"/>
        </w:rPr>
        <w:t>3</w:t>
      </w:r>
      <w:r w:rsidR="000F786D" w:rsidRPr="007E5AB6">
        <w:rPr>
          <w:rFonts w:ascii="Arial" w:eastAsia="Arial" w:hAnsi="Arial" w:cs="Arial"/>
        </w:rPr>
        <w:t xml:space="preserve"> FCCLA Leadership Packets include the following:</w:t>
      </w:r>
    </w:p>
    <w:p w14:paraId="03CC1DAC" w14:textId="77777777" w:rsidR="00BB0B0E" w:rsidRDefault="000F786D">
      <w:pPr>
        <w:widowControl/>
        <w:numPr>
          <w:ilvl w:val="0"/>
          <w:numId w:val="7"/>
        </w:numPr>
        <w:spacing w:after="120"/>
        <w:rPr>
          <w:rFonts w:ascii="Arial" w:eastAsia="Arial" w:hAnsi="Arial" w:cs="Arial"/>
        </w:rPr>
      </w:pPr>
      <w:r>
        <w:rPr>
          <w:rFonts w:ascii="Arial" w:eastAsia="Arial" w:hAnsi="Arial" w:cs="Arial"/>
        </w:rPr>
        <w:t xml:space="preserve">FCCLA Member Handbook (available to download on </w:t>
      </w:r>
      <w:hyperlink r:id="rId7">
        <w:r>
          <w:rPr>
            <w:rFonts w:ascii="Arial" w:eastAsia="Arial" w:hAnsi="Arial" w:cs="Arial"/>
            <w:color w:val="1155CC"/>
            <w:u w:val="single"/>
          </w:rPr>
          <w:t>www.ca-fccla.org</w:t>
        </w:r>
      </w:hyperlink>
      <w:r>
        <w:rPr>
          <w:rFonts w:ascii="Arial" w:eastAsia="Arial" w:hAnsi="Arial" w:cs="Arial"/>
        </w:rPr>
        <w:t xml:space="preserve"> website)</w:t>
      </w:r>
    </w:p>
    <w:p w14:paraId="489B0715" w14:textId="77777777" w:rsidR="00BB0B0E" w:rsidRDefault="000F786D">
      <w:pPr>
        <w:widowControl/>
        <w:numPr>
          <w:ilvl w:val="0"/>
          <w:numId w:val="7"/>
        </w:numPr>
        <w:spacing w:after="120"/>
        <w:rPr>
          <w:rFonts w:ascii="Arial" w:eastAsia="Arial" w:hAnsi="Arial" w:cs="Arial"/>
        </w:rPr>
      </w:pPr>
      <w:r>
        <w:rPr>
          <w:rFonts w:ascii="Arial" w:eastAsia="Arial" w:hAnsi="Arial" w:cs="Arial"/>
        </w:rPr>
        <w:t>One Membership Card per student listed on the FCCLA roster (available to download from the National FCCLA website)</w:t>
      </w:r>
    </w:p>
    <w:p w14:paraId="7E6B81EC" w14:textId="77777777" w:rsidR="00BB0B0E" w:rsidRDefault="000F786D">
      <w:pPr>
        <w:widowControl/>
        <w:numPr>
          <w:ilvl w:val="0"/>
          <w:numId w:val="7"/>
        </w:numPr>
        <w:spacing w:after="120"/>
        <w:rPr>
          <w:rFonts w:ascii="Arial" w:eastAsia="Arial" w:hAnsi="Arial" w:cs="Arial"/>
        </w:rPr>
      </w:pPr>
      <w:r>
        <w:rPr>
          <w:rFonts w:ascii="Arial" w:eastAsia="Arial" w:hAnsi="Arial" w:cs="Arial"/>
        </w:rPr>
        <w:t xml:space="preserve">Teen Times Magazine published by FCCLA, Inc. </w:t>
      </w:r>
    </w:p>
    <w:p w14:paraId="7D643E01" w14:textId="7CB21118" w:rsidR="00BB0B0E" w:rsidRDefault="000F786D">
      <w:pPr>
        <w:widowControl/>
        <w:numPr>
          <w:ilvl w:val="0"/>
          <w:numId w:val="7"/>
        </w:numPr>
        <w:spacing w:after="120"/>
        <w:rPr>
          <w:rFonts w:ascii="Arial" w:eastAsia="Arial" w:hAnsi="Arial" w:cs="Arial"/>
        </w:rPr>
      </w:pPr>
      <w:r>
        <w:rPr>
          <w:rFonts w:ascii="Arial" w:eastAsia="Arial" w:hAnsi="Arial" w:cs="Arial"/>
        </w:rPr>
        <w:t xml:space="preserve">Access to all programs/activities of the National FCCLA organization through </w:t>
      </w:r>
      <w:r w:rsidR="002A4A72">
        <w:rPr>
          <w:rFonts w:ascii="Arial" w:eastAsia="Arial" w:hAnsi="Arial" w:cs="Arial"/>
        </w:rPr>
        <w:t>July 31</w:t>
      </w:r>
      <w:r>
        <w:rPr>
          <w:rFonts w:ascii="Arial" w:eastAsia="Arial" w:hAnsi="Arial" w:cs="Arial"/>
        </w:rPr>
        <w:t>, 202</w:t>
      </w:r>
      <w:r w:rsidR="007E5AB6">
        <w:rPr>
          <w:rFonts w:ascii="Arial" w:eastAsia="Arial" w:hAnsi="Arial" w:cs="Arial"/>
        </w:rPr>
        <w:t>3</w:t>
      </w:r>
      <w:r w:rsidR="00F54252">
        <w:rPr>
          <w:rFonts w:ascii="Arial" w:eastAsia="Arial" w:hAnsi="Arial" w:cs="Arial"/>
        </w:rPr>
        <w:t xml:space="preserve">. </w:t>
      </w:r>
      <w:r>
        <w:rPr>
          <w:rFonts w:ascii="Arial" w:eastAsia="Arial" w:hAnsi="Arial" w:cs="Arial"/>
        </w:rPr>
        <w:t>One set of Chapter Officer pins provided to each chapter upon affiliation</w:t>
      </w:r>
    </w:p>
    <w:p w14:paraId="09ABB590" w14:textId="77777777" w:rsidR="00BB0B0E" w:rsidRDefault="000F786D">
      <w:pPr>
        <w:widowControl/>
        <w:numPr>
          <w:ilvl w:val="0"/>
          <w:numId w:val="7"/>
        </w:numPr>
        <w:spacing w:after="120"/>
        <w:rPr>
          <w:rFonts w:ascii="Arial" w:eastAsia="Arial" w:hAnsi="Arial" w:cs="Arial"/>
        </w:rPr>
      </w:pPr>
      <w:r>
        <w:rPr>
          <w:rFonts w:ascii="Arial" w:eastAsia="Arial" w:hAnsi="Arial" w:cs="Arial"/>
        </w:rPr>
        <w:t>Region and State Degree pins for each member when eligibility criteria is met</w:t>
      </w:r>
    </w:p>
    <w:p w14:paraId="6D07B047" w14:textId="522C0ABA" w:rsidR="00DA2DB4" w:rsidRPr="00DA2DB4" w:rsidRDefault="000F786D" w:rsidP="00DA2DB4">
      <w:pPr>
        <w:widowControl/>
        <w:numPr>
          <w:ilvl w:val="0"/>
          <w:numId w:val="7"/>
        </w:numPr>
        <w:spacing w:after="120"/>
        <w:rPr>
          <w:rFonts w:ascii="Arial" w:eastAsia="Arial" w:hAnsi="Arial" w:cs="Arial"/>
        </w:rPr>
      </w:pPr>
      <w:r>
        <w:rPr>
          <w:rFonts w:ascii="Arial" w:eastAsia="Arial" w:hAnsi="Arial" w:cs="Arial"/>
        </w:rPr>
        <w:t>One complete set of forms and applications needed for operation of local FCCLA chapter</w:t>
      </w:r>
    </w:p>
    <w:p w14:paraId="26E7E4A8" w14:textId="77777777" w:rsidR="00BB0B0E" w:rsidRDefault="000F786D">
      <w:pPr>
        <w:widowControl/>
        <w:numPr>
          <w:ilvl w:val="0"/>
          <w:numId w:val="7"/>
        </w:numPr>
        <w:spacing w:after="120"/>
        <w:rPr>
          <w:rFonts w:ascii="Arial" w:eastAsia="Arial" w:hAnsi="Arial" w:cs="Arial"/>
        </w:rPr>
      </w:pPr>
      <w:r>
        <w:rPr>
          <w:rFonts w:ascii="Arial" w:eastAsia="Arial" w:hAnsi="Arial" w:cs="Arial"/>
        </w:rPr>
        <w:t xml:space="preserve">Students </w:t>
      </w:r>
      <w:proofErr w:type="gramStart"/>
      <w:r>
        <w:rPr>
          <w:rFonts w:ascii="Arial" w:eastAsia="Arial" w:hAnsi="Arial" w:cs="Arial"/>
        </w:rPr>
        <w:t>Taking Action</w:t>
      </w:r>
      <w:proofErr w:type="gramEnd"/>
      <w:r>
        <w:rPr>
          <w:rFonts w:ascii="Arial" w:eastAsia="Arial" w:hAnsi="Arial" w:cs="Arial"/>
        </w:rPr>
        <w:t xml:space="preserve"> with Recognition (STAR) Event information available on the </w:t>
      </w:r>
      <w:hyperlink r:id="rId8">
        <w:r>
          <w:rPr>
            <w:rFonts w:ascii="Arial" w:eastAsia="Arial" w:hAnsi="Arial" w:cs="Arial"/>
            <w:color w:val="1155CC"/>
            <w:u w:val="single"/>
          </w:rPr>
          <w:t>www.ca-fccla.org</w:t>
        </w:r>
      </w:hyperlink>
      <w:r>
        <w:rPr>
          <w:rFonts w:ascii="Arial" w:eastAsia="Arial" w:hAnsi="Arial" w:cs="Arial"/>
        </w:rPr>
        <w:t xml:space="preserve"> website</w:t>
      </w:r>
    </w:p>
    <w:p w14:paraId="293BCCA3" w14:textId="77777777" w:rsidR="00BB0B0E" w:rsidRDefault="000F786D">
      <w:pPr>
        <w:widowControl/>
        <w:numPr>
          <w:ilvl w:val="0"/>
          <w:numId w:val="7"/>
        </w:numPr>
        <w:spacing w:after="120"/>
        <w:rPr>
          <w:rFonts w:ascii="Arial" w:eastAsia="Arial" w:hAnsi="Arial" w:cs="Arial"/>
        </w:rPr>
      </w:pPr>
      <w:r>
        <w:rPr>
          <w:rFonts w:ascii="Arial" w:eastAsia="Arial" w:hAnsi="Arial" w:cs="Arial"/>
        </w:rPr>
        <w:t>One Chapter Guide (revised 2012) for new or reinstated chapters</w:t>
      </w:r>
    </w:p>
    <w:p w14:paraId="76264741" w14:textId="481E7BB3" w:rsidR="00BB0B0E" w:rsidRDefault="000F786D">
      <w:pPr>
        <w:widowControl/>
        <w:numPr>
          <w:ilvl w:val="0"/>
          <w:numId w:val="7"/>
        </w:numPr>
        <w:spacing w:after="120"/>
        <w:rPr>
          <w:rFonts w:ascii="Arial" w:eastAsia="Arial" w:hAnsi="Arial" w:cs="Arial"/>
        </w:rPr>
      </w:pPr>
      <w:r>
        <w:rPr>
          <w:rFonts w:ascii="Arial" w:eastAsia="Arial" w:hAnsi="Arial" w:cs="Arial"/>
        </w:rPr>
        <w:t xml:space="preserve">Access to information and resources on the California </w:t>
      </w:r>
      <w:r w:rsidR="007E5AB6">
        <w:rPr>
          <w:rFonts w:ascii="Arial" w:eastAsia="Arial" w:hAnsi="Arial" w:cs="Arial"/>
        </w:rPr>
        <w:t xml:space="preserve">and National </w:t>
      </w:r>
      <w:r>
        <w:rPr>
          <w:rFonts w:ascii="Arial" w:eastAsia="Arial" w:hAnsi="Arial" w:cs="Arial"/>
        </w:rPr>
        <w:t>FCCLA website</w:t>
      </w:r>
      <w:r w:rsidR="007E5AB6">
        <w:rPr>
          <w:rFonts w:ascii="Arial" w:eastAsia="Arial" w:hAnsi="Arial" w:cs="Arial"/>
        </w:rPr>
        <w:t>s</w:t>
      </w:r>
    </w:p>
    <w:p w14:paraId="358871BD" w14:textId="77777777" w:rsidR="00BB0B0E" w:rsidRDefault="000F786D">
      <w:pPr>
        <w:widowControl/>
        <w:numPr>
          <w:ilvl w:val="0"/>
          <w:numId w:val="7"/>
        </w:numPr>
        <w:spacing w:after="120"/>
        <w:rPr>
          <w:rFonts w:ascii="Arial" w:eastAsia="Arial" w:hAnsi="Arial" w:cs="Arial"/>
        </w:rPr>
      </w:pPr>
      <w:r>
        <w:rPr>
          <w:rFonts w:ascii="Arial" w:eastAsia="Arial" w:hAnsi="Arial" w:cs="Arial"/>
        </w:rPr>
        <w:lastRenderedPageBreak/>
        <w:t>FCCLA Promotional Materials</w:t>
      </w:r>
    </w:p>
    <w:p w14:paraId="4E803381" w14:textId="12DAA871" w:rsidR="00BB0B0E" w:rsidRDefault="000F786D">
      <w:pPr>
        <w:widowControl/>
        <w:numPr>
          <w:ilvl w:val="0"/>
          <w:numId w:val="7"/>
        </w:numPr>
        <w:spacing w:after="120"/>
        <w:rPr>
          <w:rFonts w:ascii="Arial" w:eastAsia="Arial" w:hAnsi="Arial" w:cs="Arial"/>
        </w:rPr>
      </w:pPr>
      <w:r>
        <w:rPr>
          <w:rFonts w:ascii="Arial" w:eastAsia="Arial" w:hAnsi="Arial" w:cs="Arial"/>
        </w:rPr>
        <w:t>Access to the State Newsletter, download</w:t>
      </w:r>
      <w:r w:rsidR="004252F6">
        <w:rPr>
          <w:rFonts w:ascii="Arial" w:eastAsia="Arial" w:hAnsi="Arial" w:cs="Arial"/>
        </w:rPr>
        <w:t>able</w:t>
      </w:r>
    </w:p>
    <w:p w14:paraId="2744BF85" w14:textId="77777777" w:rsidR="00BB0B0E" w:rsidRDefault="000F786D">
      <w:pPr>
        <w:widowControl/>
        <w:numPr>
          <w:ilvl w:val="0"/>
          <w:numId w:val="7"/>
        </w:numPr>
        <w:spacing w:after="120"/>
        <w:rPr>
          <w:rFonts w:ascii="Arial" w:eastAsia="Arial" w:hAnsi="Arial" w:cs="Arial"/>
        </w:rPr>
      </w:pPr>
      <w:r>
        <w:rPr>
          <w:rFonts w:ascii="Arial" w:eastAsia="Arial" w:hAnsi="Arial" w:cs="Arial"/>
        </w:rPr>
        <w:t>Access to FCCLA E-Adviser, the National Electronic newsletter</w:t>
      </w:r>
    </w:p>
    <w:p w14:paraId="13741B20" w14:textId="77777777" w:rsidR="00BB0B0E" w:rsidRDefault="000F786D">
      <w:pPr>
        <w:widowControl/>
        <w:numPr>
          <w:ilvl w:val="0"/>
          <w:numId w:val="7"/>
        </w:numPr>
        <w:spacing w:after="120"/>
        <w:rPr>
          <w:rFonts w:ascii="Arial" w:eastAsia="Arial" w:hAnsi="Arial" w:cs="Arial"/>
        </w:rPr>
      </w:pPr>
      <w:r>
        <w:rPr>
          <w:rFonts w:ascii="Arial" w:eastAsia="Arial" w:hAnsi="Arial" w:cs="Arial"/>
        </w:rPr>
        <w:t>Access to FCCLA webinars</w:t>
      </w:r>
      <w:r w:rsidR="004252F6">
        <w:rPr>
          <w:rFonts w:ascii="Arial" w:eastAsia="Arial" w:hAnsi="Arial" w:cs="Arial"/>
        </w:rPr>
        <w:t xml:space="preserve"> and zoom meetings</w:t>
      </w:r>
    </w:p>
    <w:p w14:paraId="68414AE0" w14:textId="47915EC4" w:rsidR="00BB0B0E" w:rsidRPr="00D17694" w:rsidRDefault="000F786D" w:rsidP="00D17694">
      <w:pPr>
        <w:pStyle w:val="ListParagraph"/>
        <w:numPr>
          <w:ilvl w:val="0"/>
          <w:numId w:val="16"/>
        </w:numPr>
        <w:tabs>
          <w:tab w:val="left" w:pos="720"/>
          <w:tab w:val="left" w:pos="1080"/>
        </w:tabs>
        <w:rPr>
          <w:rFonts w:ascii="Arial" w:eastAsia="Arial" w:hAnsi="Arial" w:cs="Arial"/>
          <w:b/>
          <w:u w:val="single"/>
        </w:rPr>
      </w:pPr>
      <w:r w:rsidRPr="00D17694">
        <w:rPr>
          <w:rFonts w:ascii="Arial" w:eastAsia="Arial" w:hAnsi="Arial" w:cs="Arial"/>
          <w:b/>
          <w:u w:val="single"/>
        </w:rPr>
        <w:t>Deadlines for Submitting Leadership Packet Orders and STAR Entries:</w:t>
      </w:r>
    </w:p>
    <w:p w14:paraId="2BE272AE" w14:textId="77777777" w:rsidR="00BB0B0E" w:rsidRDefault="00BB0B0E">
      <w:pPr>
        <w:tabs>
          <w:tab w:val="left" w:pos="720"/>
          <w:tab w:val="left" w:pos="1080"/>
        </w:tabs>
        <w:ind w:left="660"/>
        <w:rPr>
          <w:rFonts w:ascii="Arial" w:eastAsia="Arial" w:hAnsi="Arial" w:cs="Arial"/>
          <w:u w:val="single"/>
        </w:rPr>
      </w:pPr>
    </w:p>
    <w:p w14:paraId="295647FE" w14:textId="4BD73AA7" w:rsidR="00BB0B0E" w:rsidRDefault="000F786D" w:rsidP="00D17694">
      <w:pPr>
        <w:ind w:left="1080"/>
        <w:rPr>
          <w:rFonts w:ascii="Arial" w:eastAsia="Arial" w:hAnsi="Arial" w:cs="Arial"/>
          <w:b/>
        </w:rPr>
      </w:pPr>
      <w:r>
        <w:rPr>
          <w:rFonts w:ascii="Arial" w:eastAsia="Arial" w:hAnsi="Arial" w:cs="Arial"/>
          <w:b/>
        </w:rPr>
        <w:t xml:space="preserve">Please refer to </w:t>
      </w:r>
      <w:r w:rsidRPr="00FF53E3">
        <w:rPr>
          <w:rFonts w:ascii="Arial" w:eastAsia="Arial" w:hAnsi="Arial" w:cs="Arial"/>
          <w:b/>
        </w:rPr>
        <w:t>handout:</w:t>
      </w:r>
      <w:r>
        <w:rPr>
          <w:rFonts w:ascii="Arial" w:eastAsia="Arial" w:hAnsi="Arial" w:cs="Arial"/>
          <w:b/>
        </w:rPr>
        <w:t xml:space="preserve"> Due Dates for Forms, Applications, STAR Entry, Deadlines and Payments 202</w:t>
      </w:r>
      <w:r w:rsidR="007E5AB6">
        <w:rPr>
          <w:rFonts w:ascii="Arial" w:eastAsia="Arial" w:hAnsi="Arial" w:cs="Arial"/>
          <w:b/>
        </w:rPr>
        <w:t>2</w:t>
      </w:r>
      <w:r>
        <w:rPr>
          <w:rFonts w:ascii="Arial" w:eastAsia="Arial" w:hAnsi="Arial" w:cs="Arial"/>
          <w:b/>
        </w:rPr>
        <w:t>–202</w:t>
      </w:r>
      <w:r w:rsidR="007E5AB6">
        <w:rPr>
          <w:rFonts w:ascii="Arial" w:eastAsia="Arial" w:hAnsi="Arial" w:cs="Arial"/>
          <w:b/>
        </w:rPr>
        <w:t>3</w:t>
      </w:r>
      <w:r>
        <w:rPr>
          <w:rFonts w:ascii="Arial" w:eastAsia="Arial" w:hAnsi="Arial" w:cs="Arial"/>
          <w:b/>
        </w:rPr>
        <w:t>.</w:t>
      </w:r>
    </w:p>
    <w:p w14:paraId="6E149963" w14:textId="77777777" w:rsidR="00BB0B0E" w:rsidRDefault="00BB0B0E">
      <w:pPr>
        <w:rPr>
          <w:rFonts w:ascii="Arial" w:eastAsia="Arial" w:hAnsi="Arial" w:cs="Arial"/>
        </w:rPr>
      </w:pPr>
    </w:p>
    <w:p w14:paraId="274D5B0F" w14:textId="65777E9E" w:rsidR="00BB0B0E" w:rsidRPr="007E5AB6" w:rsidRDefault="000F786D" w:rsidP="00D17694">
      <w:pPr>
        <w:spacing w:after="120"/>
        <w:ind w:left="1080"/>
        <w:rPr>
          <w:rFonts w:ascii="Arial" w:eastAsia="Arial" w:hAnsi="Arial" w:cs="Arial"/>
          <w:b/>
        </w:rPr>
      </w:pPr>
      <w:bookmarkStart w:id="0" w:name="_GoBack"/>
      <w:bookmarkEnd w:id="0"/>
      <w:r>
        <w:rPr>
          <w:rFonts w:ascii="Arial" w:eastAsia="Arial" w:hAnsi="Arial" w:cs="Arial"/>
          <w:b/>
        </w:rPr>
        <w:t xml:space="preserve">NOTE: </w:t>
      </w:r>
      <w:r>
        <w:rPr>
          <w:rFonts w:ascii="Arial" w:eastAsia="Arial" w:hAnsi="Arial" w:cs="Arial"/>
        </w:rPr>
        <w:t xml:space="preserve">Leadership Packet Orders and Affiliation Materials may be submitted at any </w:t>
      </w:r>
      <w:r w:rsidRPr="00B213C5">
        <w:rPr>
          <w:rFonts w:ascii="Arial" w:eastAsia="Arial" w:hAnsi="Arial" w:cs="Arial"/>
        </w:rPr>
        <w:t xml:space="preserve">time between </w:t>
      </w:r>
      <w:r w:rsidR="00FF53E3" w:rsidRPr="00B213C5">
        <w:rPr>
          <w:rFonts w:ascii="Arial" w:eastAsia="Arial" w:hAnsi="Arial" w:cs="Arial"/>
        </w:rPr>
        <w:t xml:space="preserve">the </w:t>
      </w:r>
      <w:r w:rsidRPr="00B213C5">
        <w:rPr>
          <w:rFonts w:ascii="Arial" w:eastAsia="Arial" w:hAnsi="Arial" w:cs="Arial"/>
        </w:rPr>
        <w:t xml:space="preserve">opening of the online affiliation system in the fall and </w:t>
      </w:r>
      <w:r w:rsidR="002A4A72" w:rsidRPr="00B213C5">
        <w:rPr>
          <w:rFonts w:ascii="Arial" w:eastAsia="Arial" w:hAnsi="Arial" w:cs="Arial"/>
        </w:rPr>
        <w:t>May 31</w:t>
      </w:r>
      <w:r w:rsidRPr="00B213C5">
        <w:rPr>
          <w:rFonts w:ascii="Arial" w:eastAsia="Arial" w:hAnsi="Arial" w:cs="Arial"/>
        </w:rPr>
        <w:t>, 202</w:t>
      </w:r>
      <w:r w:rsidR="00B213C5" w:rsidRPr="00B213C5">
        <w:rPr>
          <w:rFonts w:ascii="Arial" w:eastAsia="Arial" w:hAnsi="Arial" w:cs="Arial"/>
        </w:rPr>
        <w:t>3</w:t>
      </w:r>
      <w:r w:rsidRPr="00B213C5">
        <w:rPr>
          <w:rFonts w:ascii="Arial" w:eastAsia="Arial" w:hAnsi="Arial" w:cs="Arial"/>
        </w:rPr>
        <w:t>.</w:t>
      </w:r>
      <w:r>
        <w:rPr>
          <w:rFonts w:ascii="Arial" w:eastAsia="Arial" w:hAnsi="Arial" w:cs="Arial"/>
        </w:rPr>
        <w:t xml:space="preserve"> </w:t>
      </w:r>
    </w:p>
    <w:p w14:paraId="5DAB1E19" w14:textId="3D186CFF" w:rsidR="00BB0B0E" w:rsidRPr="00E4748E" w:rsidRDefault="000F786D">
      <w:pPr>
        <w:numPr>
          <w:ilvl w:val="0"/>
          <w:numId w:val="10"/>
        </w:numPr>
        <w:rPr>
          <w:rFonts w:ascii="Arial" w:eastAsia="Arial" w:hAnsi="Arial" w:cs="Arial"/>
        </w:rPr>
      </w:pPr>
      <w:r w:rsidRPr="007E5AB6">
        <w:rPr>
          <w:rFonts w:ascii="Arial" w:eastAsia="Arial" w:hAnsi="Arial" w:cs="Arial"/>
          <w:b/>
          <w:u w:val="single"/>
        </w:rPr>
        <w:t xml:space="preserve">Current chapters must affiliate by </w:t>
      </w:r>
      <w:r w:rsidR="002A4A72" w:rsidRPr="007E5AB6">
        <w:rPr>
          <w:rFonts w:ascii="Arial" w:eastAsia="Arial" w:hAnsi="Arial" w:cs="Arial"/>
          <w:b/>
          <w:u w:val="single"/>
        </w:rPr>
        <w:t>November 1</w:t>
      </w:r>
      <w:r w:rsidRPr="007E5AB6">
        <w:rPr>
          <w:rFonts w:ascii="Arial" w:eastAsia="Arial" w:hAnsi="Arial" w:cs="Arial"/>
          <w:b/>
          <w:u w:val="single"/>
        </w:rPr>
        <w:t xml:space="preserve"> </w:t>
      </w:r>
      <w:r w:rsidRPr="007E5AB6">
        <w:rPr>
          <w:rFonts w:ascii="Arial" w:eastAsia="Arial" w:hAnsi="Arial" w:cs="Arial"/>
          <w:b/>
          <w:iCs/>
          <w:u w:val="single"/>
        </w:rPr>
        <w:t>in order</w:t>
      </w:r>
      <w:r w:rsidR="007E5AB6" w:rsidRPr="007E5AB6">
        <w:rPr>
          <w:rFonts w:ascii="Arial" w:eastAsia="Arial" w:hAnsi="Arial" w:cs="Arial"/>
          <w:b/>
          <w:u w:val="single"/>
        </w:rPr>
        <w:t xml:space="preserve"> </w:t>
      </w:r>
      <w:r w:rsidRPr="007E5AB6">
        <w:rPr>
          <w:rFonts w:ascii="Arial" w:eastAsia="Arial" w:hAnsi="Arial" w:cs="Arial"/>
          <w:b/>
          <w:u w:val="single"/>
        </w:rPr>
        <w:t xml:space="preserve">for a </w:t>
      </w:r>
      <w:r w:rsidR="00D05A0B" w:rsidRPr="007E5AB6">
        <w:rPr>
          <w:rFonts w:ascii="Arial" w:eastAsia="Arial" w:hAnsi="Arial" w:cs="Arial"/>
          <w:b/>
          <w:u w:val="single"/>
        </w:rPr>
        <w:t>school's</w:t>
      </w:r>
      <w:r w:rsidRPr="00F54252">
        <w:rPr>
          <w:rFonts w:ascii="Arial" w:eastAsia="Arial" w:hAnsi="Arial" w:cs="Arial"/>
          <w:b/>
          <w:u w:val="single"/>
        </w:rPr>
        <w:t xml:space="preserve"> members to participate in STAR Events</w:t>
      </w:r>
      <w:r w:rsidRPr="00F54252">
        <w:rPr>
          <w:rFonts w:ascii="Arial" w:eastAsia="Arial" w:hAnsi="Arial" w:cs="Arial"/>
          <w:b/>
        </w:rPr>
        <w:t xml:space="preserve">. </w:t>
      </w:r>
      <w:r w:rsidRPr="00F54252">
        <w:rPr>
          <w:rFonts w:ascii="Arial" w:eastAsia="Arial" w:hAnsi="Arial" w:cs="Arial"/>
        </w:rPr>
        <w:t xml:space="preserve">Only names of members that appear on your </w:t>
      </w:r>
      <w:r w:rsidR="00D05A0B">
        <w:rPr>
          <w:rFonts w:ascii="Arial" w:eastAsia="Arial" w:hAnsi="Arial" w:cs="Arial"/>
        </w:rPr>
        <w:t>chapter's</w:t>
      </w:r>
      <w:r w:rsidRPr="00F54252">
        <w:rPr>
          <w:rFonts w:ascii="Arial" w:eastAsia="Arial" w:hAnsi="Arial" w:cs="Arial"/>
        </w:rPr>
        <w:t xml:space="preserve"> membership roster may compete. Refer to Section II: </w:t>
      </w:r>
      <w:r w:rsidR="00D05A0B">
        <w:rPr>
          <w:rFonts w:ascii="Arial" w:eastAsia="Arial" w:hAnsi="Arial" w:cs="Arial"/>
        </w:rPr>
        <w:t>"</w:t>
      </w:r>
      <w:r w:rsidRPr="00F54252">
        <w:rPr>
          <w:rFonts w:ascii="Arial" w:eastAsia="Arial" w:hAnsi="Arial" w:cs="Arial"/>
        </w:rPr>
        <w:t>STAR EVENTS</w:t>
      </w:r>
      <w:r w:rsidR="00D05A0B">
        <w:rPr>
          <w:rFonts w:ascii="Arial" w:eastAsia="Arial" w:hAnsi="Arial" w:cs="Arial"/>
        </w:rPr>
        <w:t>"</w:t>
      </w:r>
      <w:r w:rsidRPr="00F54252">
        <w:rPr>
          <w:rFonts w:ascii="Arial" w:eastAsia="Arial" w:hAnsi="Arial" w:cs="Arial"/>
        </w:rPr>
        <w:t xml:space="preserve"> of this packet for more detailed information about how</w:t>
      </w:r>
      <w:r w:rsidR="007E5AB6">
        <w:rPr>
          <w:rFonts w:ascii="Arial" w:eastAsia="Arial" w:hAnsi="Arial" w:cs="Arial"/>
        </w:rPr>
        <w:t xml:space="preserve"> </w:t>
      </w:r>
      <w:r w:rsidRPr="00F54252">
        <w:rPr>
          <w:rFonts w:ascii="Arial" w:eastAsia="Arial" w:hAnsi="Arial" w:cs="Arial"/>
        </w:rPr>
        <w:t xml:space="preserve">members are eligible to compete after </w:t>
      </w:r>
      <w:r w:rsidRPr="00E4748E">
        <w:rPr>
          <w:rFonts w:ascii="Arial" w:eastAsia="Arial" w:hAnsi="Arial" w:cs="Arial"/>
        </w:rPr>
        <w:t>the initial affiliation date. Names of</w:t>
      </w:r>
      <w:r w:rsidR="00E4748E" w:rsidRPr="00E4748E">
        <w:rPr>
          <w:rFonts w:ascii="Arial" w:eastAsia="Arial" w:hAnsi="Arial" w:cs="Arial"/>
        </w:rPr>
        <w:t xml:space="preserve"> </w:t>
      </w:r>
      <w:r w:rsidR="00FF53E3" w:rsidRPr="00E4748E">
        <w:rPr>
          <w:rFonts w:ascii="Arial" w:eastAsia="Arial" w:hAnsi="Arial" w:cs="Arial"/>
          <w:iCs/>
        </w:rPr>
        <w:t>additional</w:t>
      </w:r>
      <w:r w:rsidR="00FF53E3" w:rsidRPr="00E4748E">
        <w:rPr>
          <w:rFonts w:ascii="Arial" w:eastAsia="Arial" w:hAnsi="Arial" w:cs="Arial"/>
        </w:rPr>
        <w:t xml:space="preserve"> </w:t>
      </w:r>
      <w:r w:rsidR="00E4748E" w:rsidRPr="00E4748E">
        <w:rPr>
          <w:rFonts w:ascii="Arial" w:eastAsia="Arial" w:hAnsi="Arial" w:cs="Arial"/>
        </w:rPr>
        <w:t xml:space="preserve">members </w:t>
      </w:r>
      <w:r w:rsidRPr="00E4748E">
        <w:rPr>
          <w:rFonts w:ascii="Arial" w:eastAsia="Arial" w:hAnsi="Arial" w:cs="Arial"/>
        </w:rPr>
        <w:t xml:space="preserve">may be submitted through </w:t>
      </w:r>
      <w:r w:rsidR="002A4A72" w:rsidRPr="00E4748E">
        <w:rPr>
          <w:rFonts w:ascii="Arial" w:eastAsia="Arial" w:hAnsi="Arial" w:cs="Arial"/>
        </w:rPr>
        <w:t>May 1</w:t>
      </w:r>
      <w:r w:rsidRPr="00E4748E">
        <w:rPr>
          <w:rFonts w:ascii="Arial" w:eastAsia="Arial" w:hAnsi="Arial" w:cs="Arial"/>
        </w:rPr>
        <w:t>.</w:t>
      </w:r>
      <w:r w:rsidR="00FF53E3" w:rsidRPr="00E4748E">
        <w:rPr>
          <w:rFonts w:ascii="Arial" w:eastAsia="Arial" w:hAnsi="Arial" w:cs="Arial"/>
        </w:rPr>
        <w:t xml:space="preserve"> </w:t>
      </w:r>
    </w:p>
    <w:p w14:paraId="08AE8226" w14:textId="77777777" w:rsidR="00BB0B0E" w:rsidRPr="00E4748E" w:rsidRDefault="00BB0B0E">
      <w:pPr>
        <w:rPr>
          <w:rFonts w:ascii="Arial" w:eastAsia="Arial" w:hAnsi="Arial" w:cs="Arial"/>
          <w:b/>
        </w:rPr>
      </w:pPr>
    </w:p>
    <w:p w14:paraId="4E6FBF25" w14:textId="77777777" w:rsidR="00C3497D" w:rsidRDefault="000F786D" w:rsidP="00C3497D">
      <w:pPr>
        <w:numPr>
          <w:ilvl w:val="0"/>
          <w:numId w:val="3"/>
        </w:numPr>
        <w:spacing w:after="120"/>
        <w:rPr>
          <w:rFonts w:ascii="Arial" w:eastAsia="Arial" w:hAnsi="Arial" w:cs="Arial"/>
        </w:rPr>
      </w:pPr>
      <w:r>
        <w:rPr>
          <w:rFonts w:ascii="Arial" w:eastAsia="Arial" w:hAnsi="Arial" w:cs="Arial"/>
        </w:rPr>
        <w:t xml:space="preserve">Early submission of Leadership Packet Orders and Affiliation Materials puts your chapter on region, state, and national mailing lists in </w:t>
      </w:r>
      <w:r w:rsidRPr="00E4748E">
        <w:rPr>
          <w:rFonts w:ascii="Arial" w:eastAsia="Arial" w:hAnsi="Arial" w:cs="Arial"/>
        </w:rPr>
        <w:t>the fall</w:t>
      </w:r>
      <w:r w:rsidR="00FF53E3" w:rsidRPr="00E4748E">
        <w:rPr>
          <w:rFonts w:ascii="Arial" w:eastAsia="Arial" w:hAnsi="Arial" w:cs="Arial"/>
        </w:rPr>
        <w:t>.</w:t>
      </w:r>
      <w:r w:rsidR="00E4748E" w:rsidRPr="00E4748E">
        <w:rPr>
          <w:rFonts w:ascii="Arial" w:eastAsia="Arial" w:hAnsi="Arial" w:cs="Arial"/>
        </w:rPr>
        <w:t xml:space="preserve"> </w:t>
      </w:r>
      <w:r w:rsidR="00FF53E3" w:rsidRPr="00E4748E">
        <w:rPr>
          <w:rFonts w:ascii="Arial" w:eastAsia="Arial" w:hAnsi="Arial" w:cs="Arial"/>
        </w:rPr>
        <w:t>I</w:t>
      </w:r>
      <w:r w:rsidR="001C717A" w:rsidRPr="00E4748E">
        <w:rPr>
          <w:rFonts w:ascii="Arial" w:eastAsia="Arial" w:hAnsi="Arial" w:cs="Arial"/>
        </w:rPr>
        <w:t>n addition, i</w:t>
      </w:r>
      <w:r w:rsidR="00FF53E3" w:rsidRPr="00E4748E">
        <w:rPr>
          <w:rFonts w:ascii="Arial" w:eastAsia="Arial" w:hAnsi="Arial" w:cs="Arial"/>
        </w:rPr>
        <w:t xml:space="preserve">t </w:t>
      </w:r>
      <w:r w:rsidRPr="00E4748E">
        <w:rPr>
          <w:rFonts w:ascii="Arial" w:eastAsia="Arial" w:hAnsi="Arial" w:cs="Arial"/>
        </w:rPr>
        <w:t>assures</w:t>
      </w:r>
      <w:r w:rsidR="00E4748E" w:rsidRPr="00E4748E">
        <w:rPr>
          <w:rFonts w:ascii="Arial" w:eastAsia="Arial" w:hAnsi="Arial" w:cs="Arial"/>
        </w:rPr>
        <w:t xml:space="preserve"> </w:t>
      </w:r>
      <w:r w:rsidRPr="00E4748E">
        <w:rPr>
          <w:rFonts w:ascii="Arial" w:eastAsia="Arial" w:hAnsi="Arial" w:cs="Arial"/>
        </w:rPr>
        <w:t>receipt of all meeting notices and publications withou</w:t>
      </w:r>
      <w:r>
        <w:rPr>
          <w:rFonts w:ascii="Arial" w:eastAsia="Arial" w:hAnsi="Arial" w:cs="Arial"/>
        </w:rPr>
        <w:t>t delay.</w:t>
      </w:r>
    </w:p>
    <w:p w14:paraId="0F138EEF" w14:textId="18C20232" w:rsidR="00BB0B0E" w:rsidRPr="00C3497D" w:rsidRDefault="000F786D" w:rsidP="00C3497D">
      <w:pPr>
        <w:pStyle w:val="ListParagraph"/>
        <w:numPr>
          <w:ilvl w:val="1"/>
          <w:numId w:val="14"/>
        </w:numPr>
        <w:spacing w:after="120"/>
        <w:rPr>
          <w:rFonts w:ascii="Arial" w:eastAsia="Arial" w:hAnsi="Arial" w:cs="Arial"/>
        </w:rPr>
      </w:pPr>
      <w:r w:rsidRPr="00C3497D">
        <w:rPr>
          <w:rFonts w:ascii="Arial" w:eastAsia="Arial" w:hAnsi="Arial" w:cs="Arial"/>
          <w:b/>
        </w:rPr>
        <w:t>Chapter Affiliation – Completed on the National FCCLA Affiliation System!</w:t>
      </w:r>
    </w:p>
    <w:p w14:paraId="7C5F0E3C" w14:textId="081A555D" w:rsidR="00BB0B0E" w:rsidRDefault="000F786D">
      <w:pPr>
        <w:ind w:left="720"/>
        <w:rPr>
          <w:rFonts w:ascii="Arial" w:eastAsia="Arial" w:hAnsi="Arial" w:cs="Arial"/>
        </w:rPr>
      </w:pPr>
      <w:r w:rsidRPr="00E4748E">
        <w:rPr>
          <w:rFonts w:ascii="Arial" w:eastAsia="Arial" w:hAnsi="Arial" w:cs="Arial"/>
        </w:rPr>
        <w:t>California FCCLA Chapter Affiliation</w:t>
      </w:r>
      <w:r w:rsidR="00E4748E" w:rsidRPr="00E4748E">
        <w:rPr>
          <w:rFonts w:ascii="Arial" w:eastAsia="Arial" w:hAnsi="Arial" w:cs="Arial"/>
        </w:rPr>
        <w:t xml:space="preserve"> </w:t>
      </w:r>
      <w:r w:rsidR="006D6D0D" w:rsidRPr="00E4748E">
        <w:rPr>
          <w:rFonts w:ascii="Arial" w:eastAsia="Arial" w:hAnsi="Arial" w:cs="Arial"/>
        </w:rPr>
        <w:t xml:space="preserve">must be </w:t>
      </w:r>
      <w:r w:rsidRPr="00E4748E">
        <w:rPr>
          <w:rFonts w:ascii="Arial" w:eastAsia="Arial" w:hAnsi="Arial" w:cs="Arial"/>
        </w:rPr>
        <w:t xml:space="preserve">completed online </w:t>
      </w:r>
      <w:r w:rsidRPr="00E4748E">
        <w:rPr>
          <w:rFonts w:ascii="Arial" w:eastAsia="Arial" w:hAnsi="Arial" w:cs="Arial"/>
          <w:iCs/>
        </w:rPr>
        <w:t xml:space="preserve">utilizing the </w:t>
      </w:r>
      <w:r w:rsidR="00E4748E" w:rsidRPr="00E4748E">
        <w:rPr>
          <w:rFonts w:ascii="Arial" w:eastAsia="Arial" w:hAnsi="Arial" w:cs="Arial"/>
          <w:iCs/>
        </w:rPr>
        <w:t xml:space="preserve">National </w:t>
      </w:r>
      <w:r w:rsidRPr="00E4748E">
        <w:rPr>
          <w:rFonts w:ascii="Arial" w:eastAsia="Arial" w:hAnsi="Arial" w:cs="Arial"/>
          <w:iCs/>
        </w:rPr>
        <w:t>FCCLA affiliation system</w:t>
      </w:r>
      <w:r w:rsidR="00E4748E" w:rsidRPr="00E4748E">
        <w:rPr>
          <w:rFonts w:ascii="Arial" w:eastAsia="Arial" w:hAnsi="Arial" w:cs="Arial"/>
        </w:rPr>
        <w:t xml:space="preserve">. </w:t>
      </w:r>
      <w:r w:rsidRPr="00E4748E">
        <w:rPr>
          <w:rFonts w:ascii="Arial" w:eastAsia="Arial" w:hAnsi="Arial" w:cs="Arial"/>
        </w:rPr>
        <w:t>To begin the</w:t>
      </w:r>
      <w:r>
        <w:rPr>
          <w:rFonts w:ascii="Arial" w:eastAsia="Arial" w:hAnsi="Arial" w:cs="Arial"/>
        </w:rPr>
        <w:t xml:space="preserve"> </w:t>
      </w:r>
      <w:r w:rsidR="006D6D0D">
        <w:rPr>
          <w:rFonts w:ascii="Arial" w:eastAsia="Arial" w:hAnsi="Arial" w:cs="Arial"/>
        </w:rPr>
        <w:t xml:space="preserve">FCCLA </w:t>
      </w:r>
      <w:r>
        <w:rPr>
          <w:rFonts w:ascii="Arial" w:eastAsia="Arial" w:hAnsi="Arial" w:cs="Arial"/>
        </w:rPr>
        <w:t>online affiliation process, chapter advisors</w:t>
      </w:r>
      <w:r w:rsidR="00E4748E">
        <w:rPr>
          <w:rFonts w:ascii="Arial" w:eastAsia="Arial" w:hAnsi="Arial" w:cs="Arial"/>
        </w:rPr>
        <w:t xml:space="preserve"> </w:t>
      </w:r>
      <w:r w:rsidR="006D6D0D">
        <w:rPr>
          <w:rFonts w:ascii="Arial" w:eastAsia="Arial" w:hAnsi="Arial" w:cs="Arial"/>
        </w:rPr>
        <w:t xml:space="preserve">will </w:t>
      </w:r>
      <w:r w:rsidR="001C717A">
        <w:rPr>
          <w:rFonts w:ascii="Arial" w:eastAsia="Arial" w:hAnsi="Arial" w:cs="Arial"/>
        </w:rPr>
        <w:t>log in</w:t>
      </w:r>
      <w:r w:rsidR="00E4748E">
        <w:rPr>
          <w:rFonts w:ascii="Arial" w:eastAsia="Arial" w:hAnsi="Arial" w:cs="Arial"/>
        </w:rPr>
        <w:t xml:space="preserve"> </w:t>
      </w:r>
      <w:r>
        <w:rPr>
          <w:rFonts w:ascii="Arial" w:eastAsia="Arial" w:hAnsi="Arial" w:cs="Arial"/>
        </w:rPr>
        <w:t xml:space="preserve">at: </w:t>
      </w:r>
      <w:hyperlink r:id="rId9">
        <w:r>
          <w:rPr>
            <w:rFonts w:ascii="Arial" w:eastAsia="Arial" w:hAnsi="Arial" w:cs="Arial"/>
            <w:color w:val="0000FF"/>
            <w:u w:val="single"/>
          </w:rPr>
          <w:t>https://affiliation.registermychapter.com/fccla#</w:t>
        </w:r>
      </w:hyperlink>
      <w:r>
        <w:rPr>
          <w:rFonts w:ascii="Arial" w:eastAsia="Arial" w:hAnsi="Arial" w:cs="Arial"/>
        </w:rPr>
        <w:t xml:space="preserve">. The FCCLA affiliation system </w:t>
      </w:r>
      <w:r w:rsidR="00E4748E">
        <w:rPr>
          <w:rFonts w:ascii="Arial" w:eastAsia="Arial" w:hAnsi="Arial" w:cs="Arial"/>
        </w:rPr>
        <w:t>will open</w:t>
      </w:r>
      <w:r>
        <w:rPr>
          <w:rFonts w:ascii="Arial" w:eastAsia="Arial" w:hAnsi="Arial" w:cs="Arial"/>
        </w:rPr>
        <w:t xml:space="preserve"> </w:t>
      </w:r>
      <w:r w:rsidR="006D6D0D">
        <w:rPr>
          <w:rFonts w:ascii="Arial" w:eastAsia="Arial" w:hAnsi="Arial" w:cs="Arial"/>
        </w:rPr>
        <w:t xml:space="preserve">on </w:t>
      </w:r>
      <w:r w:rsidR="002A4A72">
        <w:rPr>
          <w:rFonts w:ascii="Arial" w:eastAsia="Arial" w:hAnsi="Arial" w:cs="Arial"/>
        </w:rPr>
        <w:t>August 1</w:t>
      </w:r>
      <w:r w:rsidRPr="00F54252">
        <w:rPr>
          <w:rFonts w:ascii="Arial" w:eastAsia="Arial" w:hAnsi="Arial" w:cs="Arial"/>
        </w:rPr>
        <w:t>, 202</w:t>
      </w:r>
      <w:r w:rsidR="00E4748E">
        <w:rPr>
          <w:rFonts w:ascii="Arial" w:eastAsia="Arial" w:hAnsi="Arial" w:cs="Arial"/>
        </w:rPr>
        <w:t>2</w:t>
      </w:r>
      <w:r w:rsidR="003E5CB5">
        <w:rPr>
          <w:rFonts w:ascii="Arial" w:eastAsia="Arial" w:hAnsi="Arial" w:cs="Arial"/>
        </w:rPr>
        <w:t>,</w:t>
      </w:r>
      <w:r w:rsidRPr="00F54252">
        <w:rPr>
          <w:rFonts w:ascii="Arial" w:eastAsia="Arial" w:hAnsi="Arial" w:cs="Arial"/>
        </w:rPr>
        <w:t xml:space="preserve"> for the</w:t>
      </w:r>
      <w:r>
        <w:rPr>
          <w:rFonts w:ascii="Arial" w:eastAsia="Arial" w:hAnsi="Arial" w:cs="Arial"/>
        </w:rPr>
        <w:t xml:space="preserve"> current school year. Please use the step-by-step instructions and video tutorial</w:t>
      </w:r>
      <w:r w:rsidRPr="001C717A">
        <w:rPr>
          <w:rFonts w:ascii="Arial" w:eastAsia="Arial" w:hAnsi="Arial" w:cs="Arial"/>
        </w:rPr>
        <w:t>:</w:t>
      </w:r>
      <w:r>
        <w:rPr>
          <w:rFonts w:ascii="Arial" w:eastAsia="Arial" w:hAnsi="Arial" w:cs="Arial"/>
        </w:rPr>
        <w:t xml:space="preserve"> </w:t>
      </w:r>
      <w:hyperlink r:id="rId10">
        <w:r>
          <w:rPr>
            <w:rFonts w:ascii="Arial" w:eastAsia="Arial" w:hAnsi="Arial" w:cs="Arial"/>
            <w:color w:val="0000FF"/>
            <w:u w:val="single"/>
          </w:rPr>
          <w:t>http://fcclainc.org/membership/join-fccla.php</w:t>
        </w:r>
      </w:hyperlink>
      <w:r>
        <w:rPr>
          <w:rFonts w:ascii="Arial" w:eastAsia="Arial" w:hAnsi="Arial" w:cs="Arial"/>
        </w:rPr>
        <w:t xml:space="preserve"> </w:t>
      </w:r>
    </w:p>
    <w:p w14:paraId="65B20277" w14:textId="77777777" w:rsidR="00BB0B0E" w:rsidRDefault="00BB0B0E">
      <w:pPr>
        <w:ind w:left="720"/>
        <w:rPr>
          <w:rFonts w:ascii="Arial" w:eastAsia="Arial" w:hAnsi="Arial" w:cs="Arial"/>
        </w:rPr>
      </w:pPr>
    </w:p>
    <w:p w14:paraId="79157402" w14:textId="6BFF0B2C" w:rsidR="004252F6" w:rsidRDefault="000F786D" w:rsidP="004252F6">
      <w:pPr>
        <w:ind w:left="720"/>
      </w:pPr>
      <w:r>
        <w:rPr>
          <w:rFonts w:ascii="Arial" w:eastAsia="Arial" w:hAnsi="Arial" w:cs="Arial"/>
        </w:rPr>
        <w:t xml:space="preserve">Chapter rosters are used to verify the eligibility of students: 1) to participate in STAR Events; 2) to attend state and national conferences; 3) to be candidates and hold office at region, state, and national levels; and 4) to apply for FCCLA scholarships, degrees, and other awards. </w:t>
      </w:r>
      <w:r w:rsidRPr="00E4748E">
        <w:rPr>
          <w:rFonts w:ascii="Arial" w:eastAsia="Arial" w:hAnsi="Arial" w:cs="Arial"/>
        </w:rPr>
        <w:t xml:space="preserve">Therefore, it is </w:t>
      </w:r>
      <w:r w:rsidR="006D6D0D" w:rsidRPr="00E4748E">
        <w:rPr>
          <w:rFonts w:ascii="Arial" w:eastAsia="Arial" w:hAnsi="Arial" w:cs="Arial"/>
        </w:rPr>
        <w:t>essential</w:t>
      </w:r>
      <w:r w:rsidRPr="00E4748E">
        <w:rPr>
          <w:rFonts w:ascii="Arial" w:eastAsia="Arial" w:hAnsi="Arial" w:cs="Arial"/>
        </w:rPr>
        <w:t xml:space="preserve"> that the names of ALL affiliated students</w:t>
      </w:r>
      <w:r w:rsidR="006D6D0D" w:rsidRPr="00E4748E">
        <w:rPr>
          <w:rFonts w:ascii="Arial" w:eastAsia="Arial" w:hAnsi="Arial" w:cs="Arial"/>
        </w:rPr>
        <w:t xml:space="preserve"> are</w:t>
      </w:r>
      <w:r w:rsidRPr="00E4748E">
        <w:rPr>
          <w:rFonts w:ascii="Arial" w:eastAsia="Arial" w:hAnsi="Arial" w:cs="Arial"/>
        </w:rPr>
        <w:t xml:space="preserve"> </w:t>
      </w:r>
      <w:r w:rsidR="006D6D0D" w:rsidRPr="00E4748E">
        <w:rPr>
          <w:rFonts w:ascii="Arial" w:eastAsia="Arial" w:hAnsi="Arial" w:cs="Arial"/>
        </w:rPr>
        <w:t>correctly</w:t>
      </w:r>
      <w:r w:rsidRPr="00E4748E">
        <w:rPr>
          <w:rFonts w:ascii="Arial" w:eastAsia="Arial" w:hAnsi="Arial" w:cs="Arial"/>
        </w:rPr>
        <w:t xml:space="preserve"> submitted through the online system. </w:t>
      </w:r>
      <w:r w:rsidRPr="00E4748E">
        <w:rPr>
          <w:rFonts w:ascii="Arial" w:eastAsia="Arial" w:hAnsi="Arial" w:cs="Arial"/>
          <w:u w:val="single"/>
        </w:rPr>
        <w:t>Be sure that all names are listed and spelled</w:t>
      </w:r>
      <w:r w:rsidR="00E4748E" w:rsidRPr="00E4748E">
        <w:rPr>
          <w:rFonts w:ascii="Arial" w:eastAsia="Arial" w:hAnsi="Arial" w:cs="Arial"/>
          <w:u w:val="single"/>
        </w:rPr>
        <w:t xml:space="preserve"> </w:t>
      </w:r>
      <w:r w:rsidR="00CD7FDE" w:rsidRPr="00E4748E">
        <w:rPr>
          <w:rFonts w:ascii="Arial" w:eastAsia="Arial" w:hAnsi="Arial" w:cs="Arial"/>
          <w:iCs/>
          <w:u w:val="single"/>
        </w:rPr>
        <w:t>accurately</w:t>
      </w:r>
      <w:r w:rsidR="00CD7FDE" w:rsidRPr="00E4748E">
        <w:rPr>
          <w:rFonts w:ascii="Arial" w:eastAsia="Arial" w:hAnsi="Arial" w:cs="Arial"/>
          <w:u w:val="single"/>
        </w:rPr>
        <w:t>)</w:t>
      </w:r>
      <w:r w:rsidRPr="00E4748E">
        <w:rPr>
          <w:rFonts w:ascii="Arial" w:eastAsia="Arial" w:hAnsi="Arial" w:cs="Arial"/>
        </w:rPr>
        <w:t>.</w:t>
      </w:r>
      <w:r>
        <w:rPr>
          <w:rFonts w:ascii="Arial" w:eastAsia="Arial" w:hAnsi="Arial" w:cs="Arial"/>
        </w:rPr>
        <w:t xml:space="preserve"> </w:t>
      </w:r>
    </w:p>
    <w:p w14:paraId="47105654" w14:textId="77777777" w:rsidR="004252F6" w:rsidRDefault="004252F6" w:rsidP="004252F6">
      <w:pPr>
        <w:ind w:left="720"/>
        <w:rPr>
          <w:rFonts w:ascii="Arial" w:eastAsia="Arial" w:hAnsi="Arial" w:cs="Arial"/>
        </w:rPr>
      </w:pPr>
    </w:p>
    <w:p w14:paraId="58CCBA0B" w14:textId="28284631" w:rsidR="00BB0B0E" w:rsidRDefault="000F786D" w:rsidP="004252F6">
      <w:pPr>
        <w:ind w:left="720"/>
        <w:rPr>
          <w:rFonts w:ascii="Arial" w:eastAsia="Arial" w:hAnsi="Arial" w:cs="Arial"/>
        </w:rPr>
      </w:pPr>
      <w:r w:rsidRPr="00E4748E">
        <w:rPr>
          <w:rFonts w:ascii="Arial" w:eastAsia="Arial" w:hAnsi="Arial" w:cs="Arial"/>
        </w:rPr>
        <w:t xml:space="preserve">The FCCLA online affiliation system consists of three elements that must be fully and </w:t>
      </w:r>
      <w:r w:rsidR="00CD7FDE" w:rsidRPr="00E4748E">
        <w:rPr>
          <w:rFonts w:ascii="Arial" w:eastAsia="Arial" w:hAnsi="Arial" w:cs="Arial"/>
          <w:iCs/>
        </w:rPr>
        <w:t>properly</w:t>
      </w:r>
      <w:r w:rsidR="00E4748E" w:rsidRPr="00E4748E">
        <w:rPr>
          <w:rFonts w:ascii="Arial" w:eastAsia="Arial" w:hAnsi="Arial" w:cs="Arial"/>
        </w:rPr>
        <w:t xml:space="preserve"> </w:t>
      </w:r>
      <w:r w:rsidRPr="00E4748E">
        <w:rPr>
          <w:rFonts w:ascii="Arial" w:eastAsia="Arial" w:hAnsi="Arial" w:cs="Arial"/>
        </w:rPr>
        <w:t>completed</w:t>
      </w:r>
      <w:r>
        <w:rPr>
          <w:rFonts w:ascii="Arial" w:eastAsia="Arial" w:hAnsi="Arial" w:cs="Arial"/>
        </w:rPr>
        <w:t xml:space="preserve"> and submitted for the </w:t>
      </w:r>
      <w:r w:rsidR="00D05A0B">
        <w:rPr>
          <w:rFonts w:ascii="Arial" w:eastAsia="Arial" w:hAnsi="Arial" w:cs="Arial"/>
        </w:rPr>
        <w:t>chapter's</w:t>
      </w:r>
      <w:r>
        <w:rPr>
          <w:rFonts w:ascii="Arial" w:eastAsia="Arial" w:hAnsi="Arial" w:cs="Arial"/>
        </w:rPr>
        <w:t xml:space="preserve"> affiliation and leadership packet order to be processed. They are:</w:t>
      </w:r>
    </w:p>
    <w:p w14:paraId="410A168E" w14:textId="77777777" w:rsidR="00BB0B0E" w:rsidRDefault="00BB0B0E">
      <w:pPr>
        <w:ind w:left="720"/>
        <w:rPr>
          <w:rFonts w:ascii="Arial" w:eastAsia="Arial" w:hAnsi="Arial" w:cs="Arial"/>
        </w:rPr>
      </w:pPr>
    </w:p>
    <w:p w14:paraId="101C3FC9" w14:textId="77777777" w:rsidR="00C3497D" w:rsidRPr="00C3497D" w:rsidRDefault="000F786D">
      <w:pPr>
        <w:numPr>
          <w:ilvl w:val="0"/>
          <w:numId w:val="8"/>
        </w:numPr>
        <w:spacing w:after="120"/>
      </w:pPr>
      <w:r>
        <w:rPr>
          <w:rFonts w:ascii="Arial" w:eastAsia="Arial" w:hAnsi="Arial" w:cs="Arial"/>
        </w:rPr>
        <w:t xml:space="preserve">Chapter Affiliation and Event Participant Form - must be submitted with the </w:t>
      </w:r>
      <w:r w:rsidR="00D05A0B">
        <w:rPr>
          <w:rFonts w:ascii="Arial" w:eastAsia="Arial" w:hAnsi="Arial" w:cs="Arial"/>
        </w:rPr>
        <w:t>chapter's</w:t>
      </w:r>
      <w:r>
        <w:rPr>
          <w:rFonts w:ascii="Arial" w:eastAsia="Arial" w:hAnsi="Arial" w:cs="Arial"/>
        </w:rPr>
        <w:t xml:space="preserve"> FIRST affiliation submission of the school year ONLY to the FCCLA Financial Services Office (FSO). It is not required for second and subsequent affiliation </w:t>
      </w:r>
      <w:r w:rsidRPr="00E4748E">
        <w:rPr>
          <w:rFonts w:ascii="Arial" w:eastAsia="Arial" w:hAnsi="Arial" w:cs="Arial"/>
        </w:rPr>
        <w:t xml:space="preserve">submissions. </w:t>
      </w:r>
      <w:r w:rsidR="00CD7FDE" w:rsidRPr="00E4748E">
        <w:rPr>
          <w:rFonts w:ascii="Arial" w:eastAsia="Arial" w:hAnsi="Arial" w:cs="Arial"/>
          <w:b/>
          <w:iCs/>
        </w:rPr>
        <w:t xml:space="preserve">If your chapter is applying for </w:t>
      </w:r>
      <w:r w:rsidR="00E4748E" w:rsidRPr="00E4748E">
        <w:rPr>
          <w:rFonts w:ascii="Arial" w:eastAsia="Arial" w:hAnsi="Arial" w:cs="Arial"/>
          <w:b/>
          <w:iCs/>
        </w:rPr>
        <w:t xml:space="preserve">California FCCLA </w:t>
      </w:r>
      <w:r w:rsidR="00CD7FDE" w:rsidRPr="00E4748E">
        <w:rPr>
          <w:rFonts w:ascii="Arial" w:eastAsia="Arial" w:hAnsi="Arial" w:cs="Arial"/>
          <w:b/>
          <w:iCs/>
        </w:rPr>
        <w:t xml:space="preserve">Membership Incentive </w:t>
      </w:r>
      <w:r w:rsidR="0017189E" w:rsidRPr="00E4748E">
        <w:rPr>
          <w:rFonts w:ascii="Arial" w:eastAsia="Arial" w:hAnsi="Arial" w:cs="Arial"/>
          <w:b/>
          <w:iCs/>
        </w:rPr>
        <w:t>g</w:t>
      </w:r>
      <w:r w:rsidR="00CD7FDE" w:rsidRPr="00E4748E">
        <w:rPr>
          <w:rFonts w:ascii="Arial" w:eastAsia="Arial" w:hAnsi="Arial" w:cs="Arial"/>
          <w:b/>
          <w:iCs/>
        </w:rPr>
        <w:t xml:space="preserve">rant funds, the deadline to submit this form is </w:t>
      </w:r>
      <w:r w:rsidR="00E4748E" w:rsidRPr="00E4748E">
        <w:rPr>
          <w:rFonts w:ascii="Arial" w:eastAsia="Arial" w:hAnsi="Arial" w:cs="Arial"/>
          <w:b/>
          <w:iCs/>
        </w:rPr>
        <w:t>August 19</w:t>
      </w:r>
      <w:r w:rsidR="00CD7FDE" w:rsidRPr="00E4748E">
        <w:rPr>
          <w:rFonts w:ascii="Arial" w:eastAsia="Arial" w:hAnsi="Arial" w:cs="Arial"/>
          <w:b/>
          <w:iCs/>
        </w:rPr>
        <w:t>, 202</w:t>
      </w:r>
      <w:r w:rsidR="00E4748E" w:rsidRPr="00E4748E">
        <w:rPr>
          <w:rFonts w:ascii="Arial" w:eastAsia="Arial" w:hAnsi="Arial" w:cs="Arial"/>
          <w:b/>
          <w:iCs/>
        </w:rPr>
        <w:t>2</w:t>
      </w:r>
      <w:r w:rsidR="00CD7FDE" w:rsidRPr="00E4748E">
        <w:rPr>
          <w:rFonts w:ascii="Arial" w:eastAsia="Arial" w:hAnsi="Arial" w:cs="Arial"/>
          <w:b/>
          <w:iCs/>
        </w:rPr>
        <w:t>.</w:t>
      </w:r>
      <w:r w:rsidR="00A95680">
        <w:rPr>
          <w:rFonts w:ascii="Arial" w:eastAsia="Arial" w:hAnsi="Arial" w:cs="Arial"/>
          <w:b/>
          <w:iCs/>
        </w:rPr>
        <w:t xml:space="preserve"> </w:t>
      </w:r>
    </w:p>
    <w:p w14:paraId="3B102844" w14:textId="42A0063E" w:rsidR="00BB0B0E" w:rsidRDefault="000F786D" w:rsidP="00C3497D">
      <w:pPr>
        <w:spacing w:after="120"/>
        <w:ind w:left="2160"/>
      </w:pPr>
      <w:r w:rsidRPr="00E4748E">
        <w:rPr>
          <w:rFonts w:ascii="Arial" w:eastAsia="Arial" w:hAnsi="Arial" w:cs="Arial"/>
          <w:b/>
        </w:rPr>
        <w:lastRenderedPageBreak/>
        <w:t>For all other chapters, this form must be submitted prior to participation in any FCCLA events</w:t>
      </w:r>
      <w:r w:rsidR="00D05A0B" w:rsidRPr="00E4748E">
        <w:rPr>
          <w:rFonts w:ascii="Arial" w:eastAsia="Arial" w:hAnsi="Arial" w:cs="Arial"/>
          <w:b/>
        </w:rPr>
        <w:t>,</w:t>
      </w:r>
      <w:r w:rsidRPr="00E4748E">
        <w:rPr>
          <w:rFonts w:ascii="Arial" w:eastAsia="Arial" w:hAnsi="Arial" w:cs="Arial"/>
          <w:b/>
        </w:rPr>
        <w:t xml:space="preserve"> </w:t>
      </w:r>
      <w:r w:rsidR="00CD7FDE" w:rsidRPr="00E4748E">
        <w:rPr>
          <w:rFonts w:ascii="Arial" w:eastAsia="Arial" w:hAnsi="Arial" w:cs="Arial"/>
          <w:b/>
          <w:iCs/>
        </w:rPr>
        <w:t>otherwise</w:t>
      </w:r>
      <w:r w:rsidR="00CD7FDE" w:rsidRPr="00E4748E">
        <w:rPr>
          <w:rFonts w:ascii="Arial" w:eastAsia="Arial" w:hAnsi="Arial" w:cs="Arial"/>
          <w:b/>
        </w:rPr>
        <w:t xml:space="preserve"> </w:t>
      </w:r>
      <w:r w:rsidRPr="00E4748E">
        <w:rPr>
          <w:rFonts w:ascii="Arial" w:eastAsia="Arial" w:hAnsi="Arial" w:cs="Arial"/>
          <w:b/>
        </w:rPr>
        <w:t>the chapter will be subject</w:t>
      </w:r>
      <w:r>
        <w:rPr>
          <w:rFonts w:ascii="Arial" w:eastAsia="Arial" w:hAnsi="Arial" w:cs="Arial"/>
          <w:b/>
        </w:rPr>
        <w:t xml:space="preserve"> to higher registration fees. </w:t>
      </w:r>
    </w:p>
    <w:p w14:paraId="75E59B02" w14:textId="77777777" w:rsidR="00BB0B0E" w:rsidRDefault="000F786D">
      <w:pPr>
        <w:numPr>
          <w:ilvl w:val="0"/>
          <w:numId w:val="8"/>
        </w:numPr>
        <w:spacing w:after="120"/>
      </w:pPr>
      <w:r>
        <w:rPr>
          <w:rFonts w:ascii="Arial" w:eastAsia="Arial" w:hAnsi="Arial" w:cs="Arial"/>
        </w:rPr>
        <w:t xml:space="preserve">Chapter Roster - names and member information must be submitted electronically through the FCCLA online system. </w:t>
      </w:r>
    </w:p>
    <w:p w14:paraId="0478818F" w14:textId="77777777" w:rsidR="00BB0B0E" w:rsidRDefault="000F786D">
      <w:pPr>
        <w:numPr>
          <w:ilvl w:val="0"/>
          <w:numId w:val="8"/>
        </w:numPr>
        <w:spacing w:after="120"/>
      </w:pPr>
      <w:r>
        <w:rPr>
          <w:rFonts w:ascii="Arial" w:eastAsia="Arial" w:hAnsi="Arial" w:cs="Arial"/>
        </w:rPr>
        <w:t>Invoice and Payment - determined by your method of payment.</w:t>
      </w:r>
    </w:p>
    <w:p w14:paraId="1E0EF8BC" w14:textId="7F6F98D9" w:rsidR="00BB0B0E" w:rsidRDefault="000F786D">
      <w:pPr>
        <w:numPr>
          <w:ilvl w:val="0"/>
          <w:numId w:val="11"/>
        </w:numPr>
        <w:spacing w:after="120"/>
        <w:ind w:left="2880" w:hanging="360"/>
      </w:pPr>
      <w:r>
        <w:rPr>
          <w:rFonts w:ascii="Arial" w:eastAsia="Arial" w:hAnsi="Arial" w:cs="Arial"/>
        </w:rPr>
        <w:t xml:space="preserve">If payment is being rendered entirely by </w:t>
      </w:r>
      <w:r w:rsidR="00376E2D">
        <w:rPr>
          <w:rFonts w:ascii="Arial" w:eastAsia="Arial" w:hAnsi="Arial" w:cs="Arial"/>
        </w:rPr>
        <w:t>c</w:t>
      </w:r>
      <w:r>
        <w:rPr>
          <w:rFonts w:ascii="Arial" w:eastAsia="Arial" w:hAnsi="Arial" w:cs="Arial"/>
        </w:rPr>
        <w:t>redit</w:t>
      </w:r>
      <w:r w:rsidR="00376E2D">
        <w:rPr>
          <w:rFonts w:ascii="Arial" w:eastAsia="Arial" w:hAnsi="Arial" w:cs="Arial"/>
        </w:rPr>
        <w:t xml:space="preserve"> c</w:t>
      </w:r>
      <w:r>
        <w:rPr>
          <w:rFonts w:ascii="Arial" w:eastAsia="Arial" w:hAnsi="Arial" w:cs="Arial"/>
        </w:rPr>
        <w:t>ard - submission must be</w:t>
      </w:r>
      <w:r w:rsidR="00CD7FDE">
        <w:rPr>
          <w:rFonts w:ascii="Arial" w:eastAsia="Arial" w:hAnsi="Arial" w:cs="Arial"/>
        </w:rPr>
        <w:t xml:space="preserve"> </w:t>
      </w:r>
      <w:r w:rsidR="00CD7FDE" w:rsidRPr="00A95680">
        <w:rPr>
          <w:rFonts w:ascii="Arial" w:eastAsia="Arial" w:hAnsi="Arial" w:cs="Arial"/>
          <w:iCs/>
        </w:rPr>
        <w:t>made</w:t>
      </w:r>
      <w:r w:rsidR="00CD7FDE">
        <w:rPr>
          <w:rFonts w:ascii="Arial" w:eastAsia="Arial" w:hAnsi="Arial" w:cs="Arial"/>
        </w:rPr>
        <w:t xml:space="preserve"> </w:t>
      </w:r>
      <w:r>
        <w:rPr>
          <w:rFonts w:ascii="Arial" w:eastAsia="Arial" w:hAnsi="Arial" w:cs="Arial"/>
        </w:rPr>
        <w:t xml:space="preserve">online. </w:t>
      </w:r>
    </w:p>
    <w:p w14:paraId="3F68F719" w14:textId="77777777" w:rsidR="00BB0B0E" w:rsidRDefault="000F786D">
      <w:pPr>
        <w:numPr>
          <w:ilvl w:val="0"/>
          <w:numId w:val="11"/>
        </w:numPr>
        <w:spacing w:after="120"/>
        <w:ind w:left="2880" w:hanging="360"/>
      </w:pPr>
      <w:r>
        <w:rPr>
          <w:rFonts w:ascii="Arial" w:eastAsia="Arial" w:hAnsi="Arial" w:cs="Arial"/>
        </w:rPr>
        <w:t xml:space="preserve">If payment is being rendered by P.O. via school check - mail invoice with the check to: </w:t>
      </w:r>
    </w:p>
    <w:p w14:paraId="38DC59C4" w14:textId="1D51E58C" w:rsidR="00BB0B0E" w:rsidRDefault="00A95680">
      <w:pPr>
        <w:ind w:left="720"/>
        <w:jc w:val="center"/>
        <w:rPr>
          <w:rFonts w:ascii="Arial" w:eastAsia="Arial" w:hAnsi="Arial" w:cs="Arial"/>
          <w:b/>
        </w:rPr>
      </w:pPr>
      <w:r>
        <w:rPr>
          <w:rFonts w:ascii="Arial" w:eastAsia="Arial" w:hAnsi="Arial" w:cs="Arial"/>
          <w:b/>
        </w:rPr>
        <w:t xml:space="preserve">National </w:t>
      </w:r>
      <w:r w:rsidR="000F786D">
        <w:rPr>
          <w:rFonts w:ascii="Arial" w:eastAsia="Arial" w:hAnsi="Arial" w:cs="Arial"/>
          <w:b/>
        </w:rPr>
        <w:t>FCCLA</w:t>
      </w:r>
      <w:r>
        <w:rPr>
          <w:rFonts w:ascii="Arial" w:eastAsia="Arial" w:hAnsi="Arial" w:cs="Arial"/>
          <w:b/>
        </w:rPr>
        <w:t xml:space="preserve"> Office</w:t>
      </w:r>
    </w:p>
    <w:p w14:paraId="786C8C51" w14:textId="4D01107A" w:rsidR="00BB0B0E" w:rsidRDefault="000F786D">
      <w:pPr>
        <w:ind w:left="720"/>
        <w:jc w:val="center"/>
        <w:rPr>
          <w:rFonts w:ascii="Arial" w:eastAsia="Arial" w:hAnsi="Arial" w:cs="Arial"/>
          <w:b/>
        </w:rPr>
      </w:pPr>
      <w:r>
        <w:rPr>
          <w:rFonts w:ascii="Arial" w:eastAsia="Arial" w:hAnsi="Arial" w:cs="Arial"/>
          <w:b/>
        </w:rPr>
        <w:t>1</w:t>
      </w:r>
      <w:r w:rsidR="00A95680">
        <w:rPr>
          <w:rFonts w:ascii="Arial" w:eastAsia="Arial" w:hAnsi="Arial" w:cs="Arial"/>
          <w:b/>
        </w:rPr>
        <w:t>3241 Woodland Park Road, Suite 100</w:t>
      </w:r>
    </w:p>
    <w:p w14:paraId="774FF0A4" w14:textId="726A8175" w:rsidR="00BB0B0E" w:rsidRDefault="00A95680">
      <w:pPr>
        <w:ind w:left="720"/>
        <w:jc w:val="center"/>
        <w:rPr>
          <w:rFonts w:ascii="Arial" w:eastAsia="Arial" w:hAnsi="Arial" w:cs="Arial"/>
          <w:b/>
        </w:rPr>
      </w:pPr>
      <w:r>
        <w:rPr>
          <w:rFonts w:ascii="Arial" w:eastAsia="Arial" w:hAnsi="Arial" w:cs="Arial"/>
          <w:b/>
        </w:rPr>
        <w:t>Herndon, Virginia 20171</w:t>
      </w:r>
    </w:p>
    <w:p w14:paraId="50CFAF19" w14:textId="77777777" w:rsidR="00BB0B0E" w:rsidRDefault="00BB0B0E">
      <w:pPr>
        <w:ind w:left="720" w:firstLine="60"/>
        <w:rPr>
          <w:rFonts w:ascii="Arial" w:eastAsia="Arial" w:hAnsi="Arial" w:cs="Arial"/>
        </w:rPr>
      </w:pPr>
    </w:p>
    <w:p w14:paraId="02C88BB6" w14:textId="77777777" w:rsidR="00C3497D" w:rsidRDefault="00CD7FDE" w:rsidP="00C3497D">
      <w:pPr>
        <w:ind w:left="720"/>
      </w:pPr>
      <w:r w:rsidRPr="00A95680">
        <w:rPr>
          <w:rFonts w:ascii="Arial" w:eastAsia="Arial" w:hAnsi="Arial" w:cs="Arial"/>
          <w:iCs/>
        </w:rPr>
        <w:t>We recommend</w:t>
      </w:r>
      <w:r w:rsidR="00A95680" w:rsidRPr="00A95680">
        <w:rPr>
          <w:rFonts w:ascii="Arial" w:eastAsia="Arial" w:hAnsi="Arial" w:cs="Arial"/>
        </w:rPr>
        <w:t xml:space="preserve"> </w:t>
      </w:r>
      <w:r w:rsidR="000F786D" w:rsidRPr="00A95680">
        <w:rPr>
          <w:rFonts w:ascii="Arial" w:eastAsia="Arial" w:hAnsi="Arial" w:cs="Arial"/>
        </w:rPr>
        <w:t>that</w:t>
      </w:r>
      <w:r w:rsidR="000F786D">
        <w:rPr>
          <w:rFonts w:ascii="Arial" w:eastAsia="Arial" w:hAnsi="Arial" w:cs="Arial"/>
        </w:rPr>
        <w:t xml:space="preserve"> chapters keep all hard copies for their records.</w:t>
      </w:r>
    </w:p>
    <w:p w14:paraId="5B262BB8" w14:textId="77777777" w:rsidR="00C3497D" w:rsidRDefault="00C3497D" w:rsidP="00C3497D">
      <w:pPr>
        <w:ind w:left="720"/>
        <w:rPr>
          <w:rFonts w:ascii="Arial" w:eastAsia="Arial" w:hAnsi="Arial" w:cs="Arial"/>
          <w:b/>
        </w:rPr>
      </w:pPr>
    </w:p>
    <w:p w14:paraId="5908406F" w14:textId="62A47B97" w:rsidR="00BB0B0E" w:rsidRPr="00C3497D" w:rsidRDefault="000F786D" w:rsidP="00C3497D">
      <w:pPr>
        <w:pStyle w:val="ListParagraph"/>
        <w:numPr>
          <w:ilvl w:val="1"/>
          <w:numId w:val="14"/>
        </w:numPr>
      </w:pPr>
      <w:r w:rsidRPr="00C3497D">
        <w:rPr>
          <w:rFonts w:ascii="Arial" w:eastAsia="Arial" w:hAnsi="Arial" w:cs="Arial"/>
          <w:b/>
        </w:rPr>
        <w:t>Minimum Number of Members for Affiliation and Fees</w:t>
      </w:r>
    </w:p>
    <w:p w14:paraId="2C9CBB57" w14:textId="77777777" w:rsidR="00BB0B0E" w:rsidRDefault="00BB0B0E">
      <w:pPr>
        <w:rPr>
          <w:rFonts w:ascii="Arial" w:eastAsia="Arial" w:hAnsi="Arial" w:cs="Arial"/>
        </w:rPr>
      </w:pPr>
    </w:p>
    <w:p w14:paraId="13CBCA5B" w14:textId="41DAACE7" w:rsidR="00BB0B0E" w:rsidRPr="00E82424" w:rsidRDefault="000F786D">
      <w:pPr>
        <w:ind w:left="720"/>
        <w:rPr>
          <w:rFonts w:ascii="Arial" w:eastAsia="Arial" w:hAnsi="Arial" w:cs="Arial"/>
          <w:b/>
        </w:rPr>
      </w:pPr>
      <w:r>
        <w:rPr>
          <w:rFonts w:ascii="Arial" w:eastAsia="Arial" w:hAnsi="Arial" w:cs="Arial"/>
        </w:rPr>
        <w:t xml:space="preserve">A minimum of </w:t>
      </w:r>
      <w:r>
        <w:rPr>
          <w:rFonts w:ascii="Arial" w:eastAsia="Arial" w:hAnsi="Arial" w:cs="Arial"/>
          <w:b/>
          <w:u w:val="single"/>
        </w:rPr>
        <w:t>twelve</w:t>
      </w:r>
      <w:r>
        <w:rPr>
          <w:rFonts w:ascii="Arial" w:eastAsia="Arial" w:hAnsi="Arial" w:cs="Arial"/>
        </w:rPr>
        <w:t xml:space="preserve"> student members</w:t>
      </w:r>
      <w:r w:rsidR="00D05A0B">
        <w:rPr>
          <w:rFonts w:ascii="Arial" w:eastAsia="Arial" w:hAnsi="Arial" w:cs="Arial"/>
        </w:rPr>
        <w:t xml:space="preserve"> </w:t>
      </w:r>
      <w:r w:rsidR="00D05A0B" w:rsidRPr="00A95680">
        <w:rPr>
          <w:rFonts w:ascii="Arial" w:eastAsia="Arial" w:hAnsi="Arial" w:cs="Arial"/>
          <w:iCs/>
        </w:rPr>
        <w:t>i</w:t>
      </w:r>
      <w:r w:rsidR="00A95680" w:rsidRPr="00A95680">
        <w:rPr>
          <w:rFonts w:ascii="Arial" w:eastAsia="Arial" w:hAnsi="Arial" w:cs="Arial"/>
          <w:iCs/>
        </w:rPr>
        <w:t xml:space="preserve">s </w:t>
      </w:r>
      <w:r w:rsidRPr="00A95680">
        <w:rPr>
          <w:rFonts w:ascii="Arial" w:eastAsia="Arial" w:hAnsi="Arial" w:cs="Arial"/>
        </w:rPr>
        <w:t>needed</w:t>
      </w:r>
      <w:r>
        <w:rPr>
          <w:rFonts w:ascii="Arial" w:eastAsia="Arial" w:hAnsi="Arial" w:cs="Arial"/>
        </w:rPr>
        <w:t xml:space="preserve"> to affiliate with the national and state levels of the organization. </w:t>
      </w:r>
      <w:r w:rsidR="00A95680">
        <w:rPr>
          <w:rFonts w:ascii="Arial" w:eastAsia="Arial" w:hAnsi="Arial" w:cs="Arial"/>
        </w:rPr>
        <w:t>Regular a</w:t>
      </w:r>
      <w:r>
        <w:rPr>
          <w:rFonts w:ascii="Arial" w:eastAsia="Arial" w:hAnsi="Arial" w:cs="Arial"/>
        </w:rPr>
        <w:t xml:space="preserve">ffiliation is $18.00 per member/advisor and includes </w:t>
      </w:r>
      <w:r w:rsidR="00E82424">
        <w:rPr>
          <w:rFonts w:ascii="Arial" w:eastAsia="Arial" w:hAnsi="Arial" w:cs="Arial"/>
        </w:rPr>
        <w:t xml:space="preserve">state and national fees and all </w:t>
      </w:r>
      <w:r>
        <w:rPr>
          <w:rFonts w:ascii="Arial" w:eastAsia="Arial" w:hAnsi="Arial" w:cs="Arial"/>
        </w:rPr>
        <w:t>leadership packet materials and resources.</w:t>
      </w:r>
      <w:r w:rsidR="00A95680">
        <w:rPr>
          <w:rFonts w:ascii="Arial" w:eastAsia="Arial" w:hAnsi="Arial" w:cs="Arial"/>
        </w:rPr>
        <w:t xml:space="preserve"> </w:t>
      </w:r>
      <w:r w:rsidR="00A95680" w:rsidRPr="00E82424">
        <w:rPr>
          <w:rFonts w:ascii="Arial" w:eastAsia="Arial" w:hAnsi="Arial" w:cs="Arial"/>
          <w:b/>
        </w:rPr>
        <w:t xml:space="preserve">Other FCCLA Affiliation </w:t>
      </w:r>
      <w:r w:rsidR="00E82424" w:rsidRPr="00E82424">
        <w:rPr>
          <w:rFonts w:ascii="Arial" w:eastAsia="Arial" w:hAnsi="Arial" w:cs="Arial"/>
          <w:b/>
        </w:rPr>
        <w:t xml:space="preserve">types </w:t>
      </w:r>
      <w:r w:rsidR="00A95680" w:rsidRPr="00E82424">
        <w:rPr>
          <w:rFonts w:ascii="Arial" w:eastAsia="Arial" w:hAnsi="Arial" w:cs="Arial"/>
          <w:b/>
        </w:rPr>
        <w:t>include the following options:</w:t>
      </w:r>
    </w:p>
    <w:p w14:paraId="0C1EBF0E" w14:textId="77777777" w:rsidR="00BB0B0E" w:rsidRDefault="00BB0B0E">
      <w:pPr>
        <w:ind w:left="720"/>
        <w:rPr>
          <w:rFonts w:ascii="Arial" w:eastAsia="Arial" w:hAnsi="Arial" w:cs="Arial"/>
        </w:rPr>
      </w:pPr>
    </w:p>
    <w:p w14:paraId="1B8B2E1C" w14:textId="2582516A" w:rsidR="00A95680" w:rsidRDefault="00A95680" w:rsidP="00A95680">
      <w:pPr>
        <w:pStyle w:val="ListParagraph"/>
        <w:numPr>
          <w:ilvl w:val="1"/>
          <w:numId w:val="11"/>
        </w:numPr>
        <w:rPr>
          <w:rFonts w:ascii="Arial" w:eastAsia="Arial" w:hAnsi="Arial" w:cs="Arial"/>
          <w:b/>
        </w:rPr>
      </w:pPr>
      <w:r>
        <w:rPr>
          <w:rFonts w:ascii="Arial" w:eastAsia="Arial" w:hAnsi="Arial" w:cs="Arial"/>
          <w:b/>
        </w:rPr>
        <w:t xml:space="preserve">Up to 25 Member </w:t>
      </w:r>
      <w:r w:rsidR="00F5075C">
        <w:rPr>
          <w:rFonts w:ascii="Arial" w:eastAsia="Arial" w:hAnsi="Arial" w:cs="Arial"/>
          <w:b/>
        </w:rPr>
        <w:t xml:space="preserve">Chapter </w:t>
      </w:r>
      <w:r>
        <w:rPr>
          <w:rFonts w:ascii="Arial" w:eastAsia="Arial" w:hAnsi="Arial" w:cs="Arial"/>
          <w:b/>
        </w:rPr>
        <w:t>Package</w:t>
      </w:r>
    </w:p>
    <w:p w14:paraId="4534A8D3" w14:textId="47F4A579" w:rsidR="00E82424" w:rsidRDefault="00E82424" w:rsidP="00E82424">
      <w:pPr>
        <w:pStyle w:val="ListParagraph"/>
        <w:ind w:left="2160"/>
        <w:rPr>
          <w:rFonts w:ascii="Arial" w:eastAsia="Arial" w:hAnsi="Arial" w:cs="Arial"/>
        </w:rPr>
      </w:pPr>
      <w:r w:rsidRPr="00E82424">
        <w:rPr>
          <w:rFonts w:ascii="Arial" w:eastAsia="Arial" w:hAnsi="Arial" w:cs="Arial"/>
        </w:rPr>
        <w:t>Th</w:t>
      </w:r>
      <w:r>
        <w:rPr>
          <w:rFonts w:ascii="Arial" w:eastAsia="Arial" w:hAnsi="Arial" w:cs="Arial"/>
        </w:rPr>
        <w:t xml:space="preserve">is package is $790.00 which includes the state rate of $395.00 and national rate of $395.00. Package benefits include 25 student members and unlimited chapter advisor members in one chapter. In addition, (1) Advisor Academy Registration, (1) National Electronic Program, </w:t>
      </w:r>
      <w:r w:rsidR="00F5075C">
        <w:rPr>
          <w:rFonts w:ascii="Arial" w:eastAsia="Arial" w:hAnsi="Arial" w:cs="Arial"/>
        </w:rPr>
        <w:t xml:space="preserve">and </w:t>
      </w:r>
      <w:r>
        <w:rPr>
          <w:rFonts w:ascii="Arial" w:eastAsia="Arial" w:hAnsi="Arial" w:cs="Arial"/>
        </w:rPr>
        <w:t>(1) Lifetime Alumni &amp; Associat</w:t>
      </w:r>
      <w:r w:rsidR="00F5075C">
        <w:rPr>
          <w:rFonts w:ascii="Arial" w:eastAsia="Arial" w:hAnsi="Arial" w:cs="Arial"/>
        </w:rPr>
        <w:t>es membership of your choice</w:t>
      </w:r>
      <w:r>
        <w:rPr>
          <w:rFonts w:ascii="Arial" w:eastAsia="Arial" w:hAnsi="Arial" w:cs="Arial"/>
        </w:rPr>
        <w:t xml:space="preserve">. </w:t>
      </w:r>
      <w:r w:rsidRPr="00E82424">
        <w:rPr>
          <w:rFonts w:ascii="Arial" w:eastAsia="Arial" w:hAnsi="Arial" w:cs="Arial"/>
          <w:b/>
        </w:rPr>
        <w:t>Note:</w:t>
      </w:r>
      <w:r>
        <w:rPr>
          <w:rFonts w:ascii="Arial" w:eastAsia="Arial" w:hAnsi="Arial" w:cs="Arial"/>
        </w:rPr>
        <w:t xml:space="preserve"> any member over 25 will be charged the $18.00 per person rate.</w:t>
      </w:r>
    </w:p>
    <w:p w14:paraId="02FB316B" w14:textId="77777777" w:rsidR="00E82424" w:rsidRPr="00E82424" w:rsidRDefault="00E82424" w:rsidP="00E82424">
      <w:pPr>
        <w:pStyle w:val="ListParagraph"/>
        <w:ind w:left="2160"/>
        <w:rPr>
          <w:rFonts w:ascii="Arial" w:eastAsia="Arial" w:hAnsi="Arial" w:cs="Arial"/>
        </w:rPr>
      </w:pPr>
    </w:p>
    <w:p w14:paraId="3F60A296" w14:textId="081BE219" w:rsidR="00A95680" w:rsidRDefault="00A95680" w:rsidP="00A95680">
      <w:pPr>
        <w:pStyle w:val="ListParagraph"/>
        <w:numPr>
          <w:ilvl w:val="1"/>
          <w:numId w:val="11"/>
        </w:numPr>
        <w:rPr>
          <w:rFonts w:ascii="Arial" w:eastAsia="Arial" w:hAnsi="Arial" w:cs="Arial"/>
          <w:b/>
        </w:rPr>
      </w:pPr>
      <w:r>
        <w:rPr>
          <w:rFonts w:ascii="Arial" w:eastAsia="Arial" w:hAnsi="Arial" w:cs="Arial"/>
          <w:b/>
        </w:rPr>
        <w:t xml:space="preserve">Unlimited </w:t>
      </w:r>
      <w:r w:rsidR="00F5075C">
        <w:rPr>
          <w:rFonts w:ascii="Arial" w:eastAsia="Arial" w:hAnsi="Arial" w:cs="Arial"/>
          <w:b/>
        </w:rPr>
        <w:t>Members Package</w:t>
      </w:r>
    </w:p>
    <w:p w14:paraId="7A0E35E4" w14:textId="0BD9CA0A" w:rsidR="00A95680" w:rsidRDefault="00E82424" w:rsidP="00A95680">
      <w:pPr>
        <w:pStyle w:val="ListParagraph"/>
        <w:ind w:left="2160"/>
        <w:rPr>
          <w:rFonts w:ascii="Arial" w:eastAsia="Arial" w:hAnsi="Arial" w:cs="Arial"/>
        </w:rPr>
      </w:pPr>
      <w:r w:rsidRPr="00E82424">
        <w:rPr>
          <w:rFonts w:ascii="Arial" w:eastAsia="Arial" w:hAnsi="Arial" w:cs="Arial"/>
        </w:rPr>
        <w:t>Th</w:t>
      </w:r>
      <w:r>
        <w:rPr>
          <w:rFonts w:ascii="Arial" w:eastAsia="Arial" w:hAnsi="Arial" w:cs="Arial"/>
        </w:rPr>
        <w:t xml:space="preserve">is package is $1,550.00 which includes the state rate of $775.00 and national rate of $775.00. Package benefits include unlimited member and advisor affiliations in one chapter. In addition, (1) Advisor Academy Registration, (1) National Electronic Program, </w:t>
      </w:r>
      <w:r w:rsidR="00F5075C">
        <w:rPr>
          <w:rFonts w:ascii="Arial" w:eastAsia="Arial" w:hAnsi="Arial" w:cs="Arial"/>
        </w:rPr>
        <w:t xml:space="preserve">and </w:t>
      </w:r>
      <w:r>
        <w:rPr>
          <w:rFonts w:ascii="Arial" w:eastAsia="Arial" w:hAnsi="Arial" w:cs="Arial"/>
        </w:rPr>
        <w:t>(1) Lifetime Alumni &amp; Associates membership</w:t>
      </w:r>
      <w:r w:rsidR="00F5075C">
        <w:rPr>
          <w:rFonts w:ascii="Arial" w:eastAsia="Arial" w:hAnsi="Arial" w:cs="Arial"/>
        </w:rPr>
        <w:t xml:space="preserve"> of your choice.</w:t>
      </w:r>
    </w:p>
    <w:p w14:paraId="5F93C940" w14:textId="77777777" w:rsidR="00E82424" w:rsidRDefault="00E82424" w:rsidP="00A95680">
      <w:pPr>
        <w:pStyle w:val="ListParagraph"/>
        <w:ind w:left="2160"/>
        <w:rPr>
          <w:rFonts w:ascii="Arial" w:eastAsia="Arial" w:hAnsi="Arial" w:cs="Arial"/>
          <w:b/>
        </w:rPr>
      </w:pPr>
    </w:p>
    <w:p w14:paraId="5D5591ED" w14:textId="201C99D3" w:rsidR="00BB0B0E" w:rsidRPr="00A95680" w:rsidRDefault="00F5075C" w:rsidP="00A95680">
      <w:pPr>
        <w:pStyle w:val="ListParagraph"/>
        <w:numPr>
          <w:ilvl w:val="1"/>
          <w:numId w:val="11"/>
        </w:numPr>
        <w:rPr>
          <w:rFonts w:ascii="Arial" w:eastAsia="Arial" w:hAnsi="Arial" w:cs="Arial"/>
          <w:b/>
        </w:rPr>
      </w:pPr>
      <w:r>
        <w:rPr>
          <w:rFonts w:ascii="Arial" w:eastAsia="Arial" w:hAnsi="Arial" w:cs="Arial"/>
          <w:b/>
        </w:rPr>
        <w:t xml:space="preserve">100% </w:t>
      </w:r>
      <w:r w:rsidR="00D05A0B" w:rsidRPr="00A95680">
        <w:rPr>
          <w:rFonts w:ascii="Arial" w:eastAsia="Arial" w:hAnsi="Arial" w:cs="Arial"/>
          <w:b/>
        </w:rPr>
        <w:t>Middle-Level</w:t>
      </w:r>
      <w:r w:rsidR="000F786D" w:rsidRPr="00A95680">
        <w:rPr>
          <w:rFonts w:ascii="Arial" w:eastAsia="Arial" w:hAnsi="Arial" w:cs="Arial"/>
          <w:b/>
        </w:rPr>
        <w:t xml:space="preserve"> Affiliation Program </w:t>
      </w:r>
    </w:p>
    <w:p w14:paraId="36CC1FEB" w14:textId="63151935" w:rsidR="00BB0B0E" w:rsidRDefault="000F786D" w:rsidP="00A95680">
      <w:pPr>
        <w:ind w:left="2160"/>
        <w:rPr>
          <w:rFonts w:ascii="Arial" w:eastAsia="Arial" w:hAnsi="Arial" w:cs="Arial"/>
        </w:rPr>
      </w:pPr>
      <w:r w:rsidRPr="00A95680">
        <w:rPr>
          <w:rFonts w:ascii="Arial" w:eastAsia="Arial" w:hAnsi="Arial" w:cs="Arial"/>
        </w:rPr>
        <w:t>The Middle Level Affiliation Program is currently only available for middle school programs</w:t>
      </w:r>
      <w:r w:rsidR="00A95680" w:rsidRPr="00A95680">
        <w:rPr>
          <w:rFonts w:ascii="Arial" w:eastAsia="Arial" w:hAnsi="Arial" w:cs="Arial"/>
        </w:rPr>
        <w:t xml:space="preserve"> </w:t>
      </w:r>
      <w:r w:rsidR="00F5075C">
        <w:rPr>
          <w:rFonts w:ascii="Arial" w:eastAsia="Arial" w:hAnsi="Arial" w:cs="Arial"/>
          <w:iCs/>
        </w:rPr>
        <w:t>grades 9 and below</w:t>
      </w:r>
      <w:r w:rsidRPr="00A95680">
        <w:rPr>
          <w:rFonts w:ascii="Arial" w:eastAsia="Arial" w:hAnsi="Arial" w:cs="Arial"/>
        </w:rPr>
        <w:t>. The total affiliation fee is $450.00</w:t>
      </w:r>
      <w:r w:rsidR="00D05A0B" w:rsidRPr="00A95680">
        <w:rPr>
          <w:rFonts w:ascii="Arial" w:eastAsia="Arial" w:hAnsi="Arial" w:cs="Arial"/>
        </w:rPr>
        <w:t>,</w:t>
      </w:r>
      <w:r>
        <w:rPr>
          <w:rFonts w:ascii="Arial" w:eastAsia="Arial" w:hAnsi="Arial" w:cs="Arial"/>
        </w:rPr>
        <w:t xml:space="preserve"> which includes the national affiliation fee of $250.00 and the state affiliation fee of $200.00</w:t>
      </w:r>
      <w:r w:rsidR="00554BD6">
        <w:rPr>
          <w:rFonts w:ascii="Arial" w:eastAsia="Arial" w:hAnsi="Arial" w:cs="Arial"/>
        </w:rPr>
        <w:t xml:space="preserve">. </w:t>
      </w:r>
      <w:r>
        <w:rPr>
          <w:rFonts w:ascii="Arial" w:eastAsia="Arial" w:hAnsi="Arial" w:cs="Arial"/>
        </w:rPr>
        <w:t>Chapters need to request this option from the State Advisor directly.</w:t>
      </w:r>
    </w:p>
    <w:p w14:paraId="4FF146A6" w14:textId="77777777" w:rsidR="00BB0B0E" w:rsidRDefault="00BB0B0E">
      <w:pPr>
        <w:rPr>
          <w:rFonts w:ascii="Arial" w:eastAsia="Arial" w:hAnsi="Arial" w:cs="Arial"/>
        </w:rPr>
      </w:pPr>
    </w:p>
    <w:p w14:paraId="763024B2" w14:textId="7D4C3C94" w:rsidR="00BB0B0E" w:rsidRDefault="00E82424" w:rsidP="00E82424">
      <w:pPr>
        <w:ind w:left="1440"/>
        <w:rPr>
          <w:rFonts w:ascii="Arial" w:eastAsia="Arial" w:hAnsi="Arial" w:cs="Arial"/>
        </w:rPr>
      </w:pPr>
      <w:r>
        <w:rPr>
          <w:rFonts w:ascii="Arial" w:eastAsia="Arial" w:hAnsi="Arial" w:cs="Arial"/>
          <w:b/>
        </w:rPr>
        <w:t xml:space="preserve">      d</w:t>
      </w:r>
      <w:r w:rsidR="000F786D">
        <w:rPr>
          <w:rFonts w:ascii="Arial" w:eastAsia="Arial" w:hAnsi="Arial" w:cs="Arial"/>
          <w:b/>
        </w:rPr>
        <w:t>. Urban Affiliation Progra</w:t>
      </w:r>
      <w:r w:rsidR="00F5075C">
        <w:rPr>
          <w:rFonts w:ascii="Arial" w:eastAsia="Arial" w:hAnsi="Arial" w:cs="Arial"/>
          <w:b/>
        </w:rPr>
        <w:t>m</w:t>
      </w:r>
    </w:p>
    <w:p w14:paraId="0B3B5BF5" w14:textId="439C94BC" w:rsidR="006C1A1E" w:rsidRDefault="000F786D" w:rsidP="00E82424">
      <w:pPr>
        <w:ind w:left="2160"/>
        <w:rPr>
          <w:rFonts w:ascii="Arial" w:eastAsia="Arial" w:hAnsi="Arial" w:cs="Arial"/>
        </w:rPr>
      </w:pPr>
      <w:r>
        <w:rPr>
          <w:rFonts w:ascii="Arial" w:eastAsia="Arial" w:hAnsi="Arial" w:cs="Arial"/>
        </w:rPr>
        <w:t xml:space="preserve">The Urban Affiliation Program is currently available for an urban </w:t>
      </w:r>
      <w:r>
        <w:rPr>
          <w:rFonts w:ascii="Arial" w:eastAsia="Arial" w:hAnsi="Arial" w:cs="Arial"/>
        </w:rPr>
        <w:lastRenderedPageBreak/>
        <w:t>school district located within the corporate limits of a city with a core population of 100,000 or more can enroll all of their FCS students. The total affiliation fee is $8,500.00</w:t>
      </w:r>
      <w:r w:rsidR="00D05A0B" w:rsidRPr="00A95680">
        <w:rPr>
          <w:rFonts w:ascii="Arial" w:eastAsia="Arial" w:hAnsi="Arial" w:cs="Arial"/>
        </w:rPr>
        <w:t>,</w:t>
      </w:r>
      <w:r>
        <w:rPr>
          <w:rFonts w:ascii="Arial" w:eastAsia="Arial" w:hAnsi="Arial" w:cs="Arial"/>
        </w:rPr>
        <w:t xml:space="preserve"> which includes the national affiliation fee of $4,500.00 and the state affiliation fee of $4,000.00. Chapters need to request this option from the State Advisor directly.</w:t>
      </w:r>
    </w:p>
    <w:p w14:paraId="6902CD21" w14:textId="21F11109" w:rsidR="00E82424" w:rsidRDefault="00E82424" w:rsidP="00E82424">
      <w:pPr>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p>
    <w:p w14:paraId="60BCAC21" w14:textId="77777777" w:rsidR="00956273" w:rsidRDefault="00E82424" w:rsidP="00E82424">
      <w:pPr>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sidRPr="00956273">
        <w:rPr>
          <w:rFonts w:ascii="Arial" w:eastAsia="Arial" w:hAnsi="Arial" w:cs="Arial"/>
          <w:b/>
        </w:rPr>
        <w:t>Note:</w:t>
      </w:r>
      <w:r>
        <w:rPr>
          <w:rFonts w:ascii="Arial" w:eastAsia="Arial" w:hAnsi="Arial" w:cs="Arial"/>
        </w:rPr>
        <w:t xml:space="preserve"> Middle</w:t>
      </w:r>
      <w:r w:rsidR="00956273">
        <w:rPr>
          <w:rFonts w:ascii="Arial" w:eastAsia="Arial" w:hAnsi="Arial" w:cs="Arial"/>
        </w:rPr>
        <w:t xml:space="preserve">-Level and Urban Chapters cannot apply for a Chapter </w:t>
      </w:r>
    </w:p>
    <w:p w14:paraId="069D2792" w14:textId="26C7AB88" w:rsidR="00C3497D" w:rsidRDefault="00956273" w:rsidP="00C3497D">
      <w:pPr>
        <w:rPr>
          <w:rFonts w:ascii="Arial" w:eastAsia="Arial" w:hAnsi="Arial" w:cs="Arial"/>
        </w:rPr>
      </w:pPr>
      <w:r>
        <w:rPr>
          <w:rFonts w:ascii="Arial" w:eastAsia="Arial" w:hAnsi="Arial" w:cs="Arial"/>
        </w:rPr>
        <w:t xml:space="preserve">                                Package.</w:t>
      </w:r>
    </w:p>
    <w:p w14:paraId="550C4C02" w14:textId="77777777" w:rsidR="00C3497D" w:rsidRDefault="00C3497D" w:rsidP="00C3497D">
      <w:pPr>
        <w:rPr>
          <w:rFonts w:ascii="Arial" w:eastAsia="Arial" w:hAnsi="Arial" w:cs="Arial"/>
        </w:rPr>
      </w:pPr>
    </w:p>
    <w:p w14:paraId="5C0544EE" w14:textId="741FE4E5" w:rsidR="00BB0B0E" w:rsidRPr="00C3497D" w:rsidRDefault="000F786D" w:rsidP="00C3497D">
      <w:pPr>
        <w:pStyle w:val="ListParagraph"/>
        <w:numPr>
          <w:ilvl w:val="1"/>
          <w:numId w:val="14"/>
        </w:numPr>
        <w:rPr>
          <w:rFonts w:ascii="Arial" w:eastAsia="Arial" w:hAnsi="Arial" w:cs="Arial"/>
        </w:rPr>
      </w:pPr>
      <w:r w:rsidRPr="00C3497D">
        <w:rPr>
          <w:rFonts w:ascii="Arial" w:eastAsia="Arial" w:hAnsi="Arial" w:cs="Arial"/>
          <w:b/>
        </w:rPr>
        <w:t>Membership Cards</w:t>
      </w:r>
    </w:p>
    <w:p w14:paraId="513245A3" w14:textId="77777777" w:rsidR="00BB0B0E" w:rsidRDefault="00BB0B0E">
      <w:pPr>
        <w:rPr>
          <w:rFonts w:ascii="Arial" w:eastAsia="Arial" w:hAnsi="Arial" w:cs="Arial"/>
          <w:b/>
        </w:rPr>
      </w:pPr>
    </w:p>
    <w:p w14:paraId="29B1743F" w14:textId="77777777" w:rsidR="00C3497D" w:rsidRDefault="000F786D" w:rsidP="00C3497D">
      <w:pPr>
        <w:ind w:left="720"/>
        <w:rPr>
          <w:rFonts w:ascii="Arial" w:eastAsia="Arial" w:hAnsi="Arial" w:cs="Arial"/>
        </w:rPr>
      </w:pPr>
      <w:r>
        <w:rPr>
          <w:rFonts w:ascii="Arial" w:eastAsia="Arial" w:hAnsi="Arial" w:cs="Arial"/>
        </w:rPr>
        <w:t xml:space="preserve">Membership cards are available for download upon receipt of accurate, complete affiliation forms and membership rosters. One card is provided for each student listed on the chapter roster. </w:t>
      </w:r>
    </w:p>
    <w:p w14:paraId="0C4CA636" w14:textId="77777777" w:rsidR="00C3497D" w:rsidRDefault="00C3497D" w:rsidP="00C3497D">
      <w:pPr>
        <w:ind w:left="720"/>
        <w:rPr>
          <w:rFonts w:ascii="Arial" w:eastAsia="Arial" w:hAnsi="Arial" w:cs="Arial"/>
          <w:b/>
        </w:rPr>
      </w:pPr>
    </w:p>
    <w:p w14:paraId="76AB4132" w14:textId="17C56F54" w:rsidR="00BB0B0E" w:rsidRPr="00C3497D" w:rsidRDefault="000F786D" w:rsidP="00C3497D">
      <w:pPr>
        <w:pStyle w:val="ListParagraph"/>
        <w:numPr>
          <w:ilvl w:val="1"/>
          <w:numId w:val="14"/>
        </w:numPr>
        <w:rPr>
          <w:rFonts w:ascii="Arial" w:eastAsia="Arial" w:hAnsi="Arial" w:cs="Arial"/>
        </w:rPr>
      </w:pPr>
      <w:r w:rsidRPr="00C3497D">
        <w:rPr>
          <w:rFonts w:ascii="Arial" w:eastAsia="Arial" w:hAnsi="Arial" w:cs="Arial"/>
          <w:b/>
        </w:rPr>
        <w:t>Calendar of Statewide Events/Due Dates for 202</w:t>
      </w:r>
      <w:r w:rsidR="00956273" w:rsidRPr="00C3497D">
        <w:rPr>
          <w:rFonts w:ascii="Arial" w:eastAsia="Arial" w:hAnsi="Arial" w:cs="Arial"/>
          <w:b/>
        </w:rPr>
        <w:t>2</w:t>
      </w:r>
      <w:r w:rsidRPr="00C3497D">
        <w:rPr>
          <w:rFonts w:ascii="Arial" w:eastAsia="Arial" w:hAnsi="Arial" w:cs="Arial"/>
          <w:b/>
        </w:rPr>
        <w:t>–202</w:t>
      </w:r>
      <w:r w:rsidR="00956273" w:rsidRPr="00C3497D">
        <w:rPr>
          <w:rFonts w:ascii="Arial" w:eastAsia="Arial" w:hAnsi="Arial" w:cs="Arial"/>
          <w:b/>
        </w:rPr>
        <w:t>3</w:t>
      </w:r>
      <w:r w:rsidRPr="00C3497D">
        <w:rPr>
          <w:rFonts w:ascii="Arial" w:eastAsia="Arial" w:hAnsi="Arial" w:cs="Arial"/>
          <w:b/>
        </w:rPr>
        <w:t xml:space="preserve"> Program Year </w:t>
      </w:r>
    </w:p>
    <w:p w14:paraId="22F1003F" w14:textId="77777777" w:rsidR="00BB0B0E" w:rsidRDefault="000F786D">
      <w:pPr>
        <w:ind w:left="720"/>
        <w:rPr>
          <w:rFonts w:ascii="Arial" w:eastAsia="Arial" w:hAnsi="Arial" w:cs="Arial"/>
          <w:b/>
        </w:rPr>
      </w:pPr>
      <w:r>
        <w:rPr>
          <w:rFonts w:ascii="Arial" w:eastAsia="Arial" w:hAnsi="Arial" w:cs="Arial"/>
          <w:b/>
        </w:rPr>
        <w:t xml:space="preserve">  </w:t>
      </w:r>
    </w:p>
    <w:p w14:paraId="1C3E235B" w14:textId="77777777" w:rsidR="00C3497D" w:rsidRDefault="000F786D" w:rsidP="00C3497D">
      <w:pPr>
        <w:ind w:left="720"/>
        <w:rPr>
          <w:rFonts w:ascii="Arial" w:eastAsia="Arial" w:hAnsi="Arial" w:cs="Arial"/>
        </w:rPr>
      </w:pPr>
      <w:r>
        <w:rPr>
          <w:rFonts w:ascii="Arial" w:eastAsia="Arial" w:hAnsi="Arial" w:cs="Arial"/>
        </w:rPr>
        <w:t>A list of the</w:t>
      </w:r>
      <w:r w:rsidRPr="00956273">
        <w:rPr>
          <w:rFonts w:ascii="Arial" w:eastAsia="Arial" w:hAnsi="Arial" w:cs="Arial"/>
        </w:rPr>
        <w:t xml:space="preserve"> </w:t>
      </w:r>
      <w:r w:rsidR="00D05A0B" w:rsidRPr="00956273">
        <w:rPr>
          <w:rFonts w:ascii="Arial" w:eastAsia="Arial" w:hAnsi="Arial" w:cs="Arial"/>
          <w:iCs/>
        </w:rPr>
        <w:t>planned</w:t>
      </w:r>
      <w:r w:rsidR="00956273" w:rsidRPr="00956273">
        <w:rPr>
          <w:rFonts w:ascii="Arial" w:eastAsia="Arial" w:hAnsi="Arial" w:cs="Arial"/>
        </w:rPr>
        <w:t xml:space="preserve"> </w:t>
      </w:r>
      <w:r w:rsidRPr="00956273">
        <w:rPr>
          <w:rFonts w:ascii="Arial" w:eastAsia="Arial" w:hAnsi="Arial" w:cs="Arial"/>
        </w:rPr>
        <w:t>statewide activities and dates as well as a list of the forms and due dates</w:t>
      </w:r>
      <w:r w:rsidR="00D05A0B" w:rsidRPr="00956273">
        <w:rPr>
          <w:rFonts w:ascii="Arial" w:eastAsia="Arial" w:hAnsi="Arial" w:cs="Arial"/>
        </w:rPr>
        <w:t>,</w:t>
      </w:r>
      <w:r>
        <w:rPr>
          <w:rFonts w:ascii="Arial" w:eastAsia="Arial" w:hAnsi="Arial" w:cs="Arial"/>
        </w:rPr>
        <w:t xml:space="preserve"> are included at the end of this section. Please post in a prominent place and refer to these lists frequently to ensure that both chapter members and advisors are aware of the dates for the planned activities and submit the forms by the due dates.  </w:t>
      </w:r>
    </w:p>
    <w:p w14:paraId="0858D873" w14:textId="77777777" w:rsidR="00C3497D" w:rsidRDefault="00C3497D" w:rsidP="00C3497D">
      <w:pPr>
        <w:ind w:left="720"/>
        <w:rPr>
          <w:rFonts w:ascii="Arial" w:eastAsia="Arial" w:hAnsi="Arial" w:cs="Arial"/>
          <w:b/>
        </w:rPr>
      </w:pPr>
    </w:p>
    <w:p w14:paraId="1D1B34EE" w14:textId="16DF1C99" w:rsidR="00BB0B0E" w:rsidRPr="00C3497D" w:rsidRDefault="000F786D" w:rsidP="00C3497D">
      <w:pPr>
        <w:pStyle w:val="ListParagraph"/>
        <w:numPr>
          <w:ilvl w:val="1"/>
          <w:numId w:val="14"/>
        </w:numPr>
        <w:rPr>
          <w:rFonts w:ascii="Arial" w:eastAsia="Arial" w:hAnsi="Arial" w:cs="Arial"/>
        </w:rPr>
      </w:pPr>
      <w:r w:rsidRPr="00C3497D">
        <w:rPr>
          <w:rFonts w:ascii="Arial" w:eastAsia="Arial" w:hAnsi="Arial" w:cs="Arial"/>
          <w:b/>
        </w:rPr>
        <w:t xml:space="preserve">FCCLA Membership Incentive Grant Funds </w:t>
      </w:r>
    </w:p>
    <w:p w14:paraId="37CA3D11" w14:textId="77777777" w:rsidR="00BB0B0E" w:rsidRDefault="00BB0B0E">
      <w:pPr>
        <w:ind w:firstLine="720"/>
        <w:rPr>
          <w:rFonts w:ascii="Arial" w:eastAsia="Arial" w:hAnsi="Arial" w:cs="Arial"/>
          <w:b/>
        </w:rPr>
      </w:pPr>
    </w:p>
    <w:p w14:paraId="64958E43" w14:textId="5ABF7888" w:rsidR="00BB0B0E" w:rsidRPr="00956273" w:rsidRDefault="000F786D">
      <w:pPr>
        <w:ind w:left="720"/>
        <w:rPr>
          <w:rFonts w:ascii="Arial" w:eastAsia="Arial" w:hAnsi="Arial" w:cs="Arial"/>
        </w:rPr>
      </w:pPr>
      <w:r>
        <w:rPr>
          <w:rFonts w:ascii="Arial" w:eastAsia="Arial" w:hAnsi="Arial" w:cs="Arial"/>
        </w:rPr>
        <w:t>California FCCLA received $80,000 in Membership Growth Incentive grant funds to award to chapters for the 202</w:t>
      </w:r>
      <w:r w:rsidR="00956273">
        <w:rPr>
          <w:rFonts w:ascii="Arial" w:eastAsia="Arial" w:hAnsi="Arial" w:cs="Arial"/>
        </w:rPr>
        <w:t>2</w:t>
      </w:r>
      <w:r>
        <w:rPr>
          <w:rFonts w:ascii="Arial" w:eastAsia="Arial" w:hAnsi="Arial" w:cs="Arial"/>
        </w:rPr>
        <w:t>–</w:t>
      </w:r>
      <w:r w:rsidR="00BF791A">
        <w:rPr>
          <w:rFonts w:ascii="Arial" w:eastAsia="Arial" w:hAnsi="Arial" w:cs="Arial"/>
        </w:rPr>
        <w:t>2</w:t>
      </w:r>
      <w:r w:rsidR="00956273">
        <w:rPr>
          <w:rFonts w:ascii="Arial" w:eastAsia="Arial" w:hAnsi="Arial" w:cs="Arial"/>
        </w:rPr>
        <w:t>3</w:t>
      </w:r>
      <w:r>
        <w:rPr>
          <w:rFonts w:ascii="Arial" w:eastAsia="Arial" w:hAnsi="Arial" w:cs="Arial"/>
        </w:rPr>
        <w:t xml:space="preserve"> school year. Applications were provided to chapters at the annual virtual State Leadership Conference and posted to the state FCCLA website. The </w:t>
      </w:r>
      <w:r w:rsidRPr="00956273">
        <w:rPr>
          <w:rFonts w:ascii="Arial" w:eastAsia="Arial" w:hAnsi="Arial" w:cs="Arial"/>
        </w:rPr>
        <w:t xml:space="preserve">deadline to </w:t>
      </w:r>
      <w:r w:rsidRPr="00956273">
        <w:rPr>
          <w:rFonts w:ascii="Arial" w:eastAsia="Arial" w:hAnsi="Arial" w:cs="Arial"/>
          <w:iCs/>
        </w:rPr>
        <w:t>submit the application</w:t>
      </w:r>
      <w:r w:rsidR="00956273" w:rsidRPr="00956273">
        <w:rPr>
          <w:rFonts w:ascii="Arial" w:eastAsia="Arial" w:hAnsi="Arial" w:cs="Arial"/>
        </w:rPr>
        <w:t xml:space="preserve"> is </w:t>
      </w:r>
      <w:r w:rsidR="002A4A72" w:rsidRPr="00956273">
        <w:rPr>
          <w:rFonts w:ascii="Arial" w:eastAsia="Arial" w:hAnsi="Arial" w:cs="Arial"/>
        </w:rPr>
        <w:t xml:space="preserve">August </w:t>
      </w:r>
      <w:r w:rsidR="00956273" w:rsidRPr="00956273">
        <w:rPr>
          <w:rFonts w:ascii="Arial" w:eastAsia="Arial" w:hAnsi="Arial" w:cs="Arial"/>
        </w:rPr>
        <w:t>19</w:t>
      </w:r>
      <w:r w:rsidRPr="00956273">
        <w:rPr>
          <w:rFonts w:ascii="Arial" w:eastAsia="Arial" w:hAnsi="Arial" w:cs="Arial"/>
        </w:rPr>
        <w:t>, 202</w:t>
      </w:r>
      <w:r w:rsidR="00956273" w:rsidRPr="00956273">
        <w:rPr>
          <w:rFonts w:ascii="Arial" w:eastAsia="Arial" w:hAnsi="Arial" w:cs="Arial"/>
        </w:rPr>
        <w:t>2</w:t>
      </w:r>
      <w:r w:rsidRPr="00956273">
        <w:rPr>
          <w:rFonts w:ascii="Arial" w:eastAsia="Arial" w:hAnsi="Arial" w:cs="Arial"/>
        </w:rPr>
        <w:t>. For a complete list of schools that received funds, please refer to the state FCCLA website.</w:t>
      </w:r>
    </w:p>
    <w:p w14:paraId="587F9F6B" w14:textId="77777777" w:rsidR="00BB0B0E" w:rsidRDefault="00BB0B0E">
      <w:pPr>
        <w:ind w:left="720"/>
        <w:rPr>
          <w:rFonts w:ascii="Arial" w:eastAsia="Arial" w:hAnsi="Arial" w:cs="Arial"/>
        </w:rPr>
      </w:pPr>
    </w:p>
    <w:p w14:paraId="5765CC20" w14:textId="77777777" w:rsidR="00C3497D" w:rsidRDefault="000F786D" w:rsidP="00C3497D">
      <w:pPr>
        <w:widowControl/>
        <w:ind w:left="720"/>
      </w:pPr>
      <w:r>
        <w:rPr>
          <w:rFonts w:ascii="Arial" w:eastAsia="Arial" w:hAnsi="Arial" w:cs="Arial"/>
          <w:b/>
        </w:rPr>
        <w:t>Membership Incentive grant funds are expected to be reduced each year. FCCLA chapters are strongly encouraged to continue to fundraise to sustain their program and activities in future years.</w:t>
      </w:r>
    </w:p>
    <w:p w14:paraId="09CE0110" w14:textId="77777777" w:rsidR="00C3497D" w:rsidRDefault="00C3497D" w:rsidP="00C3497D">
      <w:pPr>
        <w:widowControl/>
        <w:ind w:left="720"/>
        <w:rPr>
          <w:rFonts w:ascii="Arial" w:eastAsia="Arial" w:hAnsi="Arial" w:cs="Arial"/>
          <w:b/>
          <w:highlight w:val="yellow"/>
        </w:rPr>
      </w:pPr>
    </w:p>
    <w:p w14:paraId="6B304345" w14:textId="7754C31C" w:rsidR="00BB0B0E" w:rsidRPr="00C3497D" w:rsidRDefault="000F786D" w:rsidP="00C3497D">
      <w:pPr>
        <w:pStyle w:val="ListParagraph"/>
        <w:widowControl/>
        <w:numPr>
          <w:ilvl w:val="1"/>
          <w:numId w:val="14"/>
        </w:numPr>
      </w:pPr>
      <w:r w:rsidRPr="00C3497D">
        <w:rPr>
          <w:rFonts w:ascii="Arial" w:eastAsia="Arial" w:hAnsi="Arial" w:cs="Arial"/>
          <w:b/>
        </w:rPr>
        <w:t>Perkins Funding for FCCLA</w:t>
      </w:r>
    </w:p>
    <w:p w14:paraId="3591AEA5" w14:textId="77777777" w:rsidR="00BB0B0E" w:rsidRDefault="00BB0B0E">
      <w:pPr>
        <w:rPr>
          <w:rFonts w:ascii="Arial" w:eastAsia="Arial" w:hAnsi="Arial" w:cs="Arial"/>
          <w:b/>
        </w:rPr>
      </w:pPr>
    </w:p>
    <w:p w14:paraId="30E5BE18" w14:textId="77777777" w:rsidR="00BB0B0E" w:rsidRDefault="000F786D">
      <w:pPr>
        <w:ind w:left="720"/>
        <w:rPr>
          <w:rFonts w:ascii="Arial" w:eastAsia="Arial" w:hAnsi="Arial" w:cs="Arial"/>
        </w:rPr>
      </w:pPr>
      <w:r>
        <w:rPr>
          <w:rFonts w:ascii="Arial" w:eastAsia="Arial" w:hAnsi="Arial" w:cs="Arial"/>
        </w:rPr>
        <w:t>CTSO chapters that are integral to instruction are permitted to use the Carl D. Perkins Career and Technical Education Improvement Act of 2006 funds. Secondary school Vocational Education Directors and Administrators have been advised that use of federal funds must follow the established guidelines for CTSOs, including: 1) funds may only be expended in instructional programs identified for improvement in the application/plan for Perkins IV funds; 2) the CTSOs must be an integral part of the instructional program; and  3) all expenditures must be for the purpose of improving and expanding career-technical education instruction and meet the guidelines for the use of funds.</w:t>
      </w:r>
    </w:p>
    <w:p w14:paraId="78BA6380" w14:textId="77777777" w:rsidR="00BB0B0E" w:rsidRDefault="00BB0B0E">
      <w:pPr>
        <w:rPr>
          <w:rFonts w:ascii="Arial" w:eastAsia="Arial" w:hAnsi="Arial" w:cs="Arial"/>
        </w:rPr>
      </w:pPr>
    </w:p>
    <w:p w14:paraId="72E6541C" w14:textId="77777777" w:rsidR="00C3497D" w:rsidRDefault="00C3497D">
      <w:pPr>
        <w:rPr>
          <w:rFonts w:ascii="Arial" w:eastAsia="Arial" w:hAnsi="Arial" w:cs="Arial"/>
        </w:rPr>
      </w:pPr>
      <w:r>
        <w:rPr>
          <w:rFonts w:ascii="Arial" w:eastAsia="Arial" w:hAnsi="Arial" w:cs="Arial"/>
        </w:rPr>
        <w:br w:type="page"/>
      </w:r>
    </w:p>
    <w:p w14:paraId="21881BF7" w14:textId="53CCCD21" w:rsidR="00BB0B0E" w:rsidRDefault="000F786D">
      <w:pPr>
        <w:ind w:left="720"/>
        <w:rPr>
          <w:rFonts w:ascii="Arial" w:eastAsia="Arial" w:hAnsi="Arial" w:cs="Arial"/>
        </w:rPr>
      </w:pPr>
      <w:r>
        <w:rPr>
          <w:rFonts w:ascii="Arial" w:eastAsia="Arial" w:hAnsi="Arial" w:cs="Arial"/>
        </w:rPr>
        <w:lastRenderedPageBreak/>
        <w:t xml:space="preserve">FCS students receiving standards-based, Perkins-funded instruction must be provided FCCLA leadership, career, and citizenship knowledge and skills as part of the curriculum to meet the criteria as </w:t>
      </w:r>
      <w:r w:rsidR="00D05A0B">
        <w:rPr>
          <w:rFonts w:ascii="Arial" w:eastAsia="Arial" w:hAnsi="Arial" w:cs="Arial"/>
        </w:rPr>
        <w:t>"</w:t>
      </w:r>
      <w:r>
        <w:rPr>
          <w:rFonts w:ascii="Arial" w:eastAsia="Arial" w:hAnsi="Arial" w:cs="Arial"/>
        </w:rPr>
        <w:t>integral</w:t>
      </w:r>
      <w:r w:rsidR="00D05A0B">
        <w:rPr>
          <w:rFonts w:ascii="Arial" w:eastAsia="Arial" w:hAnsi="Arial" w:cs="Arial"/>
        </w:rPr>
        <w:t>"</w:t>
      </w:r>
      <w:r>
        <w:rPr>
          <w:rFonts w:ascii="Arial" w:eastAsia="Arial" w:hAnsi="Arial" w:cs="Arial"/>
        </w:rPr>
        <w:t xml:space="preserve"> to instruction. Since all students receive this instruction, FCCLA membership numbers should be similar to program enrollment numbers.</w:t>
      </w:r>
    </w:p>
    <w:p w14:paraId="7DA58CF2" w14:textId="77777777" w:rsidR="00BB0B0E" w:rsidRDefault="00BB0B0E">
      <w:pPr>
        <w:ind w:left="720"/>
        <w:rPr>
          <w:rFonts w:ascii="Arial" w:eastAsia="Arial" w:hAnsi="Arial" w:cs="Arial"/>
          <w:b/>
        </w:rPr>
      </w:pPr>
    </w:p>
    <w:p w14:paraId="531D2549" w14:textId="77777777" w:rsidR="00BB0B0E" w:rsidRDefault="000F786D">
      <w:pPr>
        <w:tabs>
          <w:tab w:val="left" w:pos="-1440"/>
        </w:tabs>
        <w:ind w:left="720" w:hanging="720"/>
        <w:rPr>
          <w:rFonts w:ascii="Arial" w:eastAsia="Arial" w:hAnsi="Arial" w:cs="Arial"/>
          <w:b/>
        </w:rPr>
      </w:pPr>
      <w:r>
        <w:rPr>
          <w:rFonts w:ascii="Arial" w:eastAsia="Arial" w:hAnsi="Arial" w:cs="Arial"/>
          <w:b/>
        </w:rPr>
        <w:t>C.</w:t>
      </w:r>
      <w:r>
        <w:rPr>
          <w:rFonts w:ascii="Arial" w:eastAsia="Arial" w:hAnsi="Arial" w:cs="Arial"/>
          <w:b/>
        </w:rPr>
        <w:tab/>
        <w:t>CALIFORNIA FCCLA WEBSITE – A GREAT RESOURCE!!</w:t>
      </w:r>
    </w:p>
    <w:p w14:paraId="202C47A6" w14:textId="77777777" w:rsidR="00BB0B0E" w:rsidRDefault="00BB0B0E">
      <w:pPr>
        <w:tabs>
          <w:tab w:val="left" w:pos="-1440"/>
        </w:tabs>
        <w:ind w:left="720" w:hanging="720"/>
        <w:rPr>
          <w:rFonts w:ascii="Arial" w:eastAsia="Arial" w:hAnsi="Arial" w:cs="Arial"/>
          <w:b/>
        </w:rPr>
      </w:pPr>
    </w:p>
    <w:p w14:paraId="5DC574E2" w14:textId="6163BAEF" w:rsidR="00BB0B0E" w:rsidRDefault="000F786D">
      <w:pPr>
        <w:pBdr>
          <w:top w:val="nil"/>
          <w:left w:val="nil"/>
          <w:bottom w:val="nil"/>
          <w:right w:val="nil"/>
          <w:between w:val="nil"/>
        </w:pBdr>
        <w:tabs>
          <w:tab w:val="left" w:pos="-1440"/>
        </w:tabs>
        <w:ind w:left="720" w:hanging="720"/>
        <w:rPr>
          <w:rFonts w:ascii="Arial" w:eastAsia="Arial" w:hAnsi="Arial" w:cs="Arial"/>
          <w:color w:val="000000"/>
        </w:rPr>
      </w:pPr>
      <w:bookmarkStart w:id="1" w:name="_gjdgxs" w:colFirst="0" w:colLast="0"/>
      <w:bookmarkEnd w:id="1"/>
      <w:r>
        <w:rPr>
          <w:rFonts w:ascii="Arial" w:eastAsia="Arial" w:hAnsi="Arial" w:cs="Arial"/>
          <w:color w:val="000000"/>
        </w:rPr>
        <w:tab/>
      </w:r>
      <w:r w:rsidR="005543FE" w:rsidRPr="00956273">
        <w:rPr>
          <w:rFonts w:ascii="Arial" w:eastAsia="Arial" w:hAnsi="Arial" w:cs="Arial"/>
          <w:iCs/>
          <w:color w:val="000000"/>
        </w:rPr>
        <w:t>Visit</w:t>
      </w:r>
      <w:r w:rsidR="00956273" w:rsidRPr="00956273">
        <w:rPr>
          <w:rFonts w:ascii="Arial" w:eastAsia="Arial" w:hAnsi="Arial" w:cs="Arial"/>
          <w:color w:val="000000"/>
        </w:rPr>
        <w:t xml:space="preserve"> </w:t>
      </w:r>
      <w:r w:rsidRPr="00956273">
        <w:rPr>
          <w:rFonts w:ascii="Arial" w:eastAsia="Arial" w:hAnsi="Arial" w:cs="Arial"/>
          <w:color w:val="000000"/>
        </w:rPr>
        <w:t>the FCCLA w</w:t>
      </w:r>
      <w:r w:rsidRPr="00956273">
        <w:rPr>
          <w:rFonts w:ascii="Arial" w:eastAsia="Arial" w:hAnsi="Arial" w:cs="Arial"/>
        </w:rPr>
        <w:t>eb</w:t>
      </w:r>
      <w:r w:rsidRPr="00956273">
        <w:rPr>
          <w:rFonts w:ascii="Arial" w:eastAsia="Arial" w:hAnsi="Arial" w:cs="Arial"/>
          <w:color w:val="000000"/>
        </w:rPr>
        <w:t>site</w:t>
      </w:r>
      <w:r w:rsidR="005F615E" w:rsidRPr="00956273">
        <w:rPr>
          <w:rFonts w:ascii="Arial" w:eastAsia="Arial" w:hAnsi="Arial" w:cs="Arial"/>
          <w:color w:val="000000"/>
        </w:rPr>
        <w:t>,</w:t>
      </w:r>
      <w:r w:rsidR="005543FE" w:rsidRPr="00956273">
        <w:rPr>
          <w:rFonts w:ascii="Arial" w:eastAsia="Arial" w:hAnsi="Arial" w:cs="Arial"/>
          <w:color w:val="000000"/>
        </w:rPr>
        <w:t xml:space="preserve"> </w:t>
      </w:r>
      <w:r w:rsidR="00554BD6" w:rsidRPr="00956273">
        <w:rPr>
          <w:rFonts w:ascii="Arial" w:eastAsia="Arial" w:hAnsi="Arial" w:cs="Arial"/>
          <w:color w:val="000000"/>
        </w:rPr>
        <w:t xml:space="preserve">which </w:t>
      </w:r>
      <w:r w:rsidRPr="00956273">
        <w:rPr>
          <w:rFonts w:ascii="Arial" w:eastAsia="Arial" w:hAnsi="Arial" w:cs="Arial"/>
          <w:color w:val="000000"/>
        </w:rPr>
        <w:t>offers a great array of resources and information</w:t>
      </w:r>
      <w:r w:rsidR="005543FE" w:rsidRPr="00956273">
        <w:rPr>
          <w:rFonts w:ascii="Arial" w:eastAsia="Arial" w:hAnsi="Arial" w:cs="Arial"/>
          <w:color w:val="000000"/>
        </w:rPr>
        <w:t>:</w:t>
      </w:r>
      <w:r w:rsidR="00554BD6" w:rsidRPr="00956273">
        <w:rPr>
          <w:rFonts w:ascii="Arial" w:eastAsia="Arial" w:hAnsi="Arial" w:cs="Arial"/>
          <w:color w:val="000000"/>
        </w:rPr>
        <w:t xml:space="preserve"> </w:t>
      </w:r>
      <w:hyperlink r:id="rId11" w:history="1">
        <w:r w:rsidR="00956273" w:rsidRPr="00956273">
          <w:rPr>
            <w:rStyle w:val="Hyperlink"/>
            <w:rFonts w:ascii="Arial" w:eastAsia="Arial" w:hAnsi="Arial" w:cs="Arial"/>
          </w:rPr>
          <w:t>www.ca-fccla.org</w:t>
        </w:r>
      </w:hyperlink>
      <w:r w:rsidR="00554BD6" w:rsidRPr="00956273">
        <w:rPr>
          <w:rFonts w:ascii="Arial" w:eastAsia="Arial" w:hAnsi="Arial" w:cs="Arial"/>
          <w:color w:val="000000"/>
        </w:rPr>
        <w:t xml:space="preserve">. Click </w:t>
      </w:r>
      <w:r w:rsidRPr="00956273">
        <w:rPr>
          <w:rFonts w:ascii="Arial" w:eastAsia="Arial" w:hAnsi="Arial" w:cs="Arial"/>
          <w:color w:val="000000"/>
        </w:rPr>
        <w:t>under</w:t>
      </w:r>
      <w:r>
        <w:rPr>
          <w:rFonts w:ascii="Arial" w:eastAsia="Arial" w:hAnsi="Arial" w:cs="Arial"/>
          <w:color w:val="000000"/>
        </w:rPr>
        <w:t xml:space="preserve"> </w:t>
      </w:r>
      <w:r w:rsidR="005543FE" w:rsidRPr="00956273">
        <w:rPr>
          <w:rFonts w:ascii="Arial" w:eastAsia="Arial" w:hAnsi="Arial" w:cs="Arial"/>
          <w:color w:val="000000"/>
        </w:rPr>
        <w:t>the</w:t>
      </w:r>
      <w:r w:rsidR="005543FE">
        <w:rPr>
          <w:rFonts w:ascii="Arial" w:eastAsia="Arial" w:hAnsi="Arial" w:cs="Arial"/>
          <w:color w:val="000000"/>
        </w:rPr>
        <w:t xml:space="preserve"> </w:t>
      </w:r>
      <w:r>
        <w:rPr>
          <w:rFonts w:ascii="Arial" w:eastAsia="Arial" w:hAnsi="Arial" w:cs="Arial"/>
          <w:color w:val="000000"/>
        </w:rPr>
        <w:t>tab Resources: Forms and Documents.</w:t>
      </w:r>
    </w:p>
    <w:p w14:paraId="7B21EA2C" w14:textId="77777777" w:rsidR="00BB0B0E" w:rsidRDefault="00BB0B0E">
      <w:pPr>
        <w:pBdr>
          <w:top w:val="nil"/>
          <w:left w:val="nil"/>
          <w:bottom w:val="nil"/>
          <w:right w:val="nil"/>
          <w:between w:val="nil"/>
        </w:pBdr>
        <w:tabs>
          <w:tab w:val="left" w:pos="-1440"/>
        </w:tabs>
        <w:ind w:left="720" w:hanging="720"/>
        <w:rPr>
          <w:rFonts w:ascii="Arial" w:eastAsia="Arial" w:hAnsi="Arial" w:cs="Arial"/>
          <w:color w:val="000000"/>
        </w:rPr>
      </w:pPr>
    </w:p>
    <w:p w14:paraId="5F21A5A6" w14:textId="77777777" w:rsidR="00BB0B0E" w:rsidRDefault="000F786D">
      <w:pPr>
        <w:tabs>
          <w:tab w:val="left" w:pos="-1440"/>
        </w:tabs>
        <w:ind w:left="720" w:hanging="720"/>
        <w:rPr>
          <w:rFonts w:ascii="Arial" w:eastAsia="Arial" w:hAnsi="Arial" w:cs="Arial"/>
          <w:b/>
        </w:rPr>
      </w:pPr>
      <w:r>
        <w:rPr>
          <w:rFonts w:ascii="Arial" w:eastAsia="Arial" w:hAnsi="Arial" w:cs="Arial"/>
          <w:b/>
        </w:rPr>
        <w:t>D.</w:t>
      </w:r>
      <w:r>
        <w:rPr>
          <w:rFonts w:ascii="Arial" w:eastAsia="Arial" w:hAnsi="Arial" w:cs="Arial"/>
          <w:b/>
        </w:rPr>
        <w:tab/>
        <w:t>CALIFORNIA FCCLA RECOGNITION</w:t>
      </w:r>
    </w:p>
    <w:p w14:paraId="28DCC153" w14:textId="77777777" w:rsidR="00BB0B0E" w:rsidRDefault="00BB0B0E">
      <w:pPr>
        <w:rPr>
          <w:rFonts w:ascii="Arial" w:eastAsia="Arial" w:hAnsi="Arial" w:cs="Arial"/>
          <w:b/>
        </w:rPr>
      </w:pPr>
    </w:p>
    <w:p w14:paraId="37F155D5" w14:textId="77777777" w:rsidR="00BB0B0E" w:rsidRDefault="000F786D">
      <w:pPr>
        <w:spacing w:after="120"/>
        <w:ind w:left="720"/>
        <w:rPr>
          <w:rFonts w:ascii="Arial" w:eastAsia="Arial" w:hAnsi="Arial" w:cs="Arial"/>
          <w:b/>
        </w:rPr>
      </w:pPr>
      <w:r>
        <w:rPr>
          <w:rFonts w:ascii="Arial" w:eastAsia="Arial" w:hAnsi="Arial" w:cs="Arial"/>
          <w:b/>
        </w:rPr>
        <w:t>1. Student Members</w:t>
      </w:r>
    </w:p>
    <w:p w14:paraId="4076AD90" w14:textId="4C0610D2" w:rsidR="00BB0B0E" w:rsidRDefault="000F786D">
      <w:pPr>
        <w:numPr>
          <w:ilvl w:val="0"/>
          <w:numId w:val="9"/>
        </w:numPr>
        <w:spacing w:after="120"/>
      </w:pPr>
      <w:r>
        <w:rPr>
          <w:rFonts w:ascii="Arial" w:eastAsia="Arial" w:hAnsi="Arial" w:cs="Arial"/>
          <w:b/>
        </w:rPr>
        <w:t>FCCLA Red Rose New Member Award</w:t>
      </w:r>
      <w:r>
        <w:rPr>
          <w:rFonts w:ascii="Arial" w:eastAsia="Arial" w:hAnsi="Arial" w:cs="Arial"/>
        </w:rPr>
        <w:t xml:space="preserve"> - (Deadline is </w:t>
      </w:r>
      <w:r w:rsidR="002A4A72">
        <w:rPr>
          <w:rFonts w:ascii="Arial" w:eastAsia="Arial" w:hAnsi="Arial" w:cs="Arial"/>
        </w:rPr>
        <w:t>November 1</w:t>
      </w:r>
      <w:r>
        <w:rPr>
          <w:rFonts w:ascii="Arial" w:eastAsia="Arial" w:hAnsi="Arial" w:cs="Arial"/>
        </w:rPr>
        <w:t>, 202</w:t>
      </w:r>
      <w:r w:rsidR="00956273">
        <w:rPr>
          <w:rFonts w:ascii="Arial" w:eastAsia="Arial" w:hAnsi="Arial" w:cs="Arial"/>
        </w:rPr>
        <w:t>2</w:t>
      </w:r>
      <w:r w:rsidR="005543FE">
        <w:rPr>
          <w:rFonts w:ascii="Arial" w:eastAsia="Arial" w:hAnsi="Arial" w:cs="Arial"/>
        </w:rPr>
        <w:t>,</w:t>
      </w:r>
      <w:r>
        <w:rPr>
          <w:rFonts w:ascii="Arial" w:eastAsia="Arial" w:hAnsi="Arial" w:cs="Arial"/>
        </w:rPr>
        <w:t xml:space="preserve"> to be awarded at Spring Leadership Meeting; </w:t>
      </w:r>
      <w:r w:rsidR="002A4A72">
        <w:rPr>
          <w:rFonts w:ascii="Arial" w:eastAsia="Arial" w:hAnsi="Arial" w:cs="Arial"/>
        </w:rPr>
        <w:t>March 1</w:t>
      </w:r>
      <w:r>
        <w:rPr>
          <w:rFonts w:ascii="Arial" w:eastAsia="Arial" w:hAnsi="Arial" w:cs="Arial"/>
        </w:rPr>
        <w:t>, 202</w:t>
      </w:r>
      <w:r w:rsidR="00956273">
        <w:rPr>
          <w:rFonts w:ascii="Arial" w:eastAsia="Arial" w:hAnsi="Arial" w:cs="Arial"/>
        </w:rPr>
        <w:t>3</w:t>
      </w:r>
      <w:r w:rsidR="005543FE">
        <w:rPr>
          <w:rFonts w:ascii="Arial" w:eastAsia="Arial" w:hAnsi="Arial" w:cs="Arial"/>
        </w:rPr>
        <w:t>,</w:t>
      </w:r>
      <w:r>
        <w:rPr>
          <w:rFonts w:ascii="Arial" w:eastAsia="Arial" w:hAnsi="Arial" w:cs="Arial"/>
        </w:rPr>
        <w:t xml:space="preserve"> to be awarded at the State Leadership Conference.</w:t>
      </w:r>
    </w:p>
    <w:p w14:paraId="23ED3758" w14:textId="7C7685EA" w:rsidR="00BB0B0E" w:rsidRDefault="000F786D">
      <w:pPr>
        <w:spacing w:after="120"/>
        <w:ind w:left="2160"/>
        <w:rPr>
          <w:rFonts w:ascii="Arial" w:eastAsia="Arial" w:hAnsi="Arial" w:cs="Arial"/>
        </w:rPr>
      </w:pPr>
      <w:r>
        <w:rPr>
          <w:rFonts w:ascii="Arial" w:eastAsia="Arial" w:hAnsi="Arial" w:cs="Arial"/>
        </w:rPr>
        <w:t xml:space="preserve">The Red Rose Award recognizes new FCCLA members that have demonstrated leadership and knowledge of FCS and FCCLA within their local chapter. The statements that follow represent the minimum qualifications for </w:t>
      </w:r>
      <w:r w:rsidR="005543FE">
        <w:rPr>
          <w:rFonts w:ascii="Arial" w:eastAsia="Arial" w:hAnsi="Arial" w:cs="Arial"/>
        </w:rPr>
        <w:t xml:space="preserve">the </w:t>
      </w:r>
      <w:r>
        <w:rPr>
          <w:rFonts w:ascii="Arial" w:eastAsia="Arial" w:hAnsi="Arial" w:cs="Arial"/>
        </w:rPr>
        <w:t xml:space="preserve">achievement of the Red Rose Award. The candidate, chapter advisor, and chapter president must be able to verify </w:t>
      </w:r>
      <w:r w:rsidR="005543FE">
        <w:rPr>
          <w:rFonts w:ascii="Arial" w:eastAsia="Arial" w:hAnsi="Arial" w:cs="Arial"/>
        </w:rPr>
        <w:t xml:space="preserve">the </w:t>
      </w:r>
      <w:r>
        <w:rPr>
          <w:rFonts w:ascii="Arial" w:eastAsia="Arial" w:hAnsi="Arial" w:cs="Arial"/>
        </w:rPr>
        <w:t>informati</w:t>
      </w:r>
      <w:r w:rsidRPr="00956273">
        <w:rPr>
          <w:rFonts w:ascii="Arial" w:eastAsia="Arial" w:hAnsi="Arial" w:cs="Arial"/>
        </w:rPr>
        <w:t>on</w:t>
      </w:r>
      <w:r w:rsidR="005F615E" w:rsidRPr="00956273">
        <w:rPr>
          <w:rFonts w:ascii="Arial" w:eastAsia="Arial" w:hAnsi="Arial" w:cs="Arial"/>
        </w:rPr>
        <w:t>,</w:t>
      </w:r>
      <w:r w:rsidRPr="00956273">
        <w:rPr>
          <w:rFonts w:ascii="Arial" w:eastAsia="Arial" w:hAnsi="Arial" w:cs="Arial"/>
        </w:rPr>
        <w:t xml:space="preserve"> and</w:t>
      </w:r>
      <w:r>
        <w:rPr>
          <w:rFonts w:ascii="Arial" w:eastAsia="Arial" w:hAnsi="Arial" w:cs="Arial"/>
        </w:rPr>
        <w:t xml:space="preserve"> each required person must sign at the end of this application. Please make sure that the application is typed prior to submission; any handwritten applications will not be accepted. </w:t>
      </w:r>
    </w:p>
    <w:p w14:paraId="5E70F020" w14:textId="77777777" w:rsidR="00BB0B0E" w:rsidRDefault="000F786D" w:rsidP="005F2501">
      <w:pPr>
        <w:spacing w:after="120"/>
        <w:ind w:left="2160"/>
        <w:rPr>
          <w:rFonts w:ascii="Arial" w:eastAsia="Arial" w:hAnsi="Arial" w:cs="Arial"/>
        </w:rPr>
      </w:pPr>
      <w:r>
        <w:rPr>
          <w:rFonts w:ascii="Arial" w:eastAsia="Arial" w:hAnsi="Arial" w:cs="Arial"/>
        </w:rPr>
        <w:t>*</w:t>
      </w:r>
      <w:r>
        <w:rPr>
          <w:rFonts w:ascii="Arial" w:eastAsia="Arial" w:hAnsi="Arial" w:cs="Arial"/>
          <w:b/>
        </w:rPr>
        <w:t xml:space="preserve">Note: </w:t>
      </w:r>
      <w:r>
        <w:rPr>
          <w:rFonts w:ascii="Arial" w:eastAsia="Arial" w:hAnsi="Arial" w:cs="Arial"/>
        </w:rPr>
        <w:t xml:space="preserve">By submitting the Red Rose application, the chapter agrees to be financially liable for the cost of the rose pin, which will be invoiced by the FCCLA Financial Services Office once all applications are verified. </w:t>
      </w:r>
    </w:p>
    <w:p w14:paraId="2DB8EE91" w14:textId="274C3049" w:rsidR="00BB0B0E" w:rsidRDefault="000F786D">
      <w:pPr>
        <w:numPr>
          <w:ilvl w:val="0"/>
          <w:numId w:val="9"/>
        </w:numPr>
        <w:spacing w:after="120"/>
      </w:pPr>
      <w:r>
        <w:rPr>
          <w:rFonts w:ascii="Arial" w:eastAsia="Arial" w:hAnsi="Arial" w:cs="Arial"/>
          <w:b/>
        </w:rPr>
        <w:t xml:space="preserve">Golden State Degree Program - </w:t>
      </w:r>
      <w:r>
        <w:rPr>
          <w:rFonts w:ascii="Arial" w:eastAsia="Arial" w:hAnsi="Arial" w:cs="Arial"/>
        </w:rPr>
        <w:t>(</w:t>
      </w:r>
      <w:r w:rsidRPr="007C1C5F">
        <w:rPr>
          <w:rFonts w:ascii="Arial" w:eastAsia="Arial" w:hAnsi="Arial" w:cs="Arial"/>
        </w:rPr>
        <w:t xml:space="preserve">Deadline </w:t>
      </w:r>
      <w:r w:rsidR="002A4A72">
        <w:rPr>
          <w:rFonts w:ascii="Arial" w:eastAsia="Arial" w:hAnsi="Arial" w:cs="Arial"/>
        </w:rPr>
        <w:t>March 1</w:t>
      </w:r>
      <w:r w:rsidRPr="007C1C5F">
        <w:rPr>
          <w:rFonts w:ascii="Arial" w:eastAsia="Arial" w:hAnsi="Arial" w:cs="Arial"/>
        </w:rPr>
        <w:t>, 202</w:t>
      </w:r>
      <w:r w:rsidR="00956273">
        <w:rPr>
          <w:rFonts w:ascii="Arial" w:eastAsia="Arial" w:hAnsi="Arial" w:cs="Arial"/>
        </w:rPr>
        <w:t>3</w:t>
      </w:r>
      <w:r w:rsidRPr="007C1C5F">
        <w:rPr>
          <w:rFonts w:ascii="Arial" w:eastAsia="Arial" w:hAnsi="Arial" w:cs="Arial"/>
        </w:rPr>
        <w:t>, to</w:t>
      </w:r>
      <w:r>
        <w:rPr>
          <w:rFonts w:ascii="Arial" w:eastAsia="Arial" w:hAnsi="Arial" w:cs="Arial"/>
        </w:rPr>
        <w:t xml:space="preserve"> receive recognition at the State Leadership Conference)</w:t>
      </w:r>
    </w:p>
    <w:p w14:paraId="2AA4FC94" w14:textId="4E231737" w:rsidR="00BB0B0E" w:rsidRDefault="000F786D">
      <w:pPr>
        <w:spacing w:after="120"/>
        <w:ind w:left="2160"/>
        <w:rPr>
          <w:rFonts w:ascii="Arial" w:eastAsia="Arial" w:hAnsi="Arial" w:cs="Arial"/>
          <w:u w:val="single"/>
        </w:rPr>
      </w:pPr>
      <w:r>
        <w:rPr>
          <w:rFonts w:ascii="Arial" w:eastAsia="Arial" w:hAnsi="Arial" w:cs="Arial"/>
        </w:rPr>
        <w:t xml:space="preserve">This program </w:t>
      </w:r>
      <w:r w:rsidR="005543FE" w:rsidRPr="00EE120A">
        <w:rPr>
          <w:rFonts w:ascii="Arial" w:eastAsia="Arial" w:hAnsi="Arial" w:cs="Arial"/>
          <w:iCs/>
        </w:rPr>
        <w:t>provides</w:t>
      </w:r>
      <w:r w:rsidR="00956273" w:rsidRPr="00EE120A">
        <w:rPr>
          <w:rFonts w:ascii="Arial" w:eastAsia="Arial" w:hAnsi="Arial" w:cs="Arial"/>
          <w:iCs/>
        </w:rPr>
        <w:t xml:space="preserve"> </w:t>
      </w:r>
      <w:r w:rsidRPr="00EE120A">
        <w:rPr>
          <w:rFonts w:ascii="Arial" w:eastAsia="Arial" w:hAnsi="Arial" w:cs="Arial"/>
        </w:rPr>
        <w:t>FCCLA members the opportunity to earn degrees and recognition at the chapter, region, and state le</w:t>
      </w:r>
      <w:r w:rsidR="00956273" w:rsidRPr="00EE120A">
        <w:rPr>
          <w:rFonts w:ascii="Arial" w:eastAsia="Arial" w:hAnsi="Arial" w:cs="Arial"/>
        </w:rPr>
        <w:t xml:space="preserve">vels. </w:t>
      </w:r>
      <w:r w:rsidR="005543FE" w:rsidRPr="00EE120A">
        <w:rPr>
          <w:rFonts w:ascii="Arial" w:eastAsia="Arial" w:hAnsi="Arial" w:cs="Arial"/>
        </w:rPr>
        <w:t>M</w:t>
      </w:r>
      <w:r w:rsidRPr="00EE120A">
        <w:rPr>
          <w:rFonts w:ascii="Arial" w:eastAsia="Arial" w:hAnsi="Arial" w:cs="Arial"/>
        </w:rPr>
        <w:t>embers can develop leadership skills and plan to achieve the FCCLA Golden State Degree</w:t>
      </w:r>
      <w:r w:rsidR="005543FE" w:rsidRPr="00EE120A">
        <w:rPr>
          <w:rFonts w:ascii="Arial" w:eastAsia="Arial" w:hAnsi="Arial" w:cs="Arial"/>
        </w:rPr>
        <w:t xml:space="preserve"> </w:t>
      </w:r>
      <w:r w:rsidR="005543FE" w:rsidRPr="00EE120A">
        <w:rPr>
          <w:rFonts w:ascii="Arial" w:eastAsia="Arial" w:hAnsi="Arial" w:cs="Arial"/>
          <w:iCs/>
        </w:rPr>
        <w:t xml:space="preserve">by participating in </w:t>
      </w:r>
      <w:r w:rsidR="005F615E" w:rsidRPr="00EE120A">
        <w:rPr>
          <w:rFonts w:ascii="Arial" w:eastAsia="Arial" w:hAnsi="Arial" w:cs="Arial"/>
          <w:iCs/>
        </w:rPr>
        <w:t xml:space="preserve">specific </w:t>
      </w:r>
      <w:r w:rsidR="005543FE" w:rsidRPr="00EE120A">
        <w:rPr>
          <w:rFonts w:ascii="Arial" w:eastAsia="Arial" w:hAnsi="Arial" w:cs="Arial"/>
          <w:iCs/>
        </w:rPr>
        <w:t>activities</w:t>
      </w:r>
      <w:r w:rsidR="005543FE" w:rsidRPr="00EE120A">
        <w:rPr>
          <w:rFonts w:ascii="Arial" w:eastAsia="Arial" w:hAnsi="Arial" w:cs="Arial"/>
        </w:rPr>
        <w:t xml:space="preserve">. </w:t>
      </w:r>
      <w:r w:rsidRPr="00EE120A">
        <w:rPr>
          <w:rFonts w:ascii="Arial" w:eastAsia="Arial" w:hAnsi="Arial" w:cs="Arial"/>
        </w:rPr>
        <w:t xml:space="preserve"> Review the enclosed Golden State Degree Program criteria with members so they can earn a degree. Chapters are responsible for purchasing chapter pins for members achieving this degree. </w:t>
      </w:r>
      <w:r w:rsidR="005543FE" w:rsidRPr="00EE120A">
        <w:rPr>
          <w:rFonts w:ascii="Arial" w:eastAsia="Arial" w:hAnsi="Arial" w:cs="Arial"/>
          <w:iCs/>
        </w:rPr>
        <w:t xml:space="preserve">Chapter degree pins can be ordered </w:t>
      </w:r>
      <w:r w:rsidR="005F615E" w:rsidRPr="00EE120A">
        <w:rPr>
          <w:rFonts w:ascii="Arial" w:eastAsia="Arial" w:hAnsi="Arial" w:cs="Arial"/>
          <w:iCs/>
        </w:rPr>
        <w:t>simultaneously</w:t>
      </w:r>
      <w:r w:rsidR="005543FE" w:rsidRPr="00EE120A">
        <w:rPr>
          <w:rFonts w:ascii="Arial" w:eastAsia="Arial" w:hAnsi="Arial" w:cs="Arial"/>
          <w:iCs/>
        </w:rPr>
        <w:t xml:space="preserve"> </w:t>
      </w:r>
      <w:r w:rsidR="005F615E" w:rsidRPr="00EE120A">
        <w:rPr>
          <w:rFonts w:ascii="Arial" w:eastAsia="Arial" w:hAnsi="Arial" w:cs="Arial"/>
          <w:iCs/>
        </w:rPr>
        <w:t xml:space="preserve">with </w:t>
      </w:r>
      <w:r w:rsidR="005543FE" w:rsidRPr="00EE120A">
        <w:rPr>
          <w:rFonts w:ascii="Arial" w:eastAsia="Arial" w:hAnsi="Arial" w:cs="Arial"/>
          <w:iCs/>
        </w:rPr>
        <w:t>the State Leadership Conference Registration</w:t>
      </w:r>
      <w:r w:rsidR="005F615E" w:rsidRPr="00EE120A">
        <w:rPr>
          <w:rFonts w:ascii="Arial" w:eastAsia="Arial" w:hAnsi="Arial" w:cs="Arial"/>
          <w:iCs/>
        </w:rPr>
        <w:t>.</w:t>
      </w:r>
      <w:r w:rsidR="00956273" w:rsidRPr="00EE120A">
        <w:rPr>
          <w:rFonts w:ascii="Arial" w:eastAsia="Arial" w:hAnsi="Arial" w:cs="Arial"/>
        </w:rPr>
        <w:t xml:space="preserve"> </w:t>
      </w:r>
      <w:r w:rsidRPr="00EE120A">
        <w:rPr>
          <w:rFonts w:ascii="Arial" w:eastAsia="Arial" w:hAnsi="Arial" w:cs="Arial"/>
        </w:rPr>
        <w:t>The</w:t>
      </w:r>
      <w:r>
        <w:rPr>
          <w:rFonts w:ascii="Arial" w:eastAsia="Arial" w:hAnsi="Arial" w:cs="Arial"/>
        </w:rPr>
        <w:t xml:space="preserve"> criteria and application form are available on the state FCCLA website.</w:t>
      </w:r>
    </w:p>
    <w:p w14:paraId="167A93AF" w14:textId="7D9C95E6" w:rsidR="00BB0B0E" w:rsidRDefault="000F786D">
      <w:pPr>
        <w:numPr>
          <w:ilvl w:val="0"/>
          <w:numId w:val="9"/>
        </w:numPr>
        <w:spacing w:after="120"/>
      </w:pPr>
      <w:r>
        <w:rPr>
          <w:rFonts w:ascii="Arial" w:eastAsia="Arial" w:hAnsi="Arial" w:cs="Arial"/>
          <w:b/>
        </w:rPr>
        <w:t xml:space="preserve">Scholarships - </w:t>
      </w:r>
      <w:r>
        <w:rPr>
          <w:rFonts w:ascii="Arial" w:eastAsia="Arial" w:hAnsi="Arial" w:cs="Arial"/>
        </w:rPr>
        <w:t xml:space="preserve">(Deadline </w:t>
      </w:r>
      <w:r w:rsidR="002A4A72">
        <w:rPr>
          <w:rFonts w:ascii="Arial" w:eastAsia="Arial" w:hAnsi="Arial" w:cs="Arial"/>
        </w:rPr>
        <w:t>March 1</w:t>
      </w:r>
      <w:r w:rsidRPr="007C1C5F">
        <w:rPr>
          <w:rFonts w:ascii="Arial" w:eastAsia="Arial" w:hAnsi="Arial" w:cs="Arial"/>
        </w:rPr>
        <w:t>, 202</w:t>
      </w:r>
      <w:r w:rsidR="00EE120A">
        <w:rPr>
          <w:rFonts w:ascii="Arial" w:eastAsia="Arial" w:hAnsi="Arial" w:cs="Arial"/>
        </w:rPr>
        <w:t>3</w:t>
      </w:r>
      <w:r w:rsidRPr="007C1C5F">
        <w:rPr>
          <w:rFonts w:ascii="Arial" w:eastAsia="Arial" w:hAnsi="Arial" w:cs="Arial"/>
        </w:rPr>
        <w:t>)</w:t>
      </w:r>
    </w:p>
    <w:p w14:paraId="778052D9" w14:textId="77777777" w:rsidR="00BB0B0E" w:rsidRDefault="000F786D">
      <w:pPr>
        <w:spacing w:after="120"/>
        <w:ind w:left="2160"/>
      </w:pPr>
      <w:r>
        <w:rPr>
          <w:rFonts w:ascii="Arial" w:eastAsia="Arial" w:hAnsi="Arial" w:cs="Arial"/>
        </w:rPr>
        <w:t>Graduating senior FCCLA members may be eligible for one of several scholarships. In addition, State Officers who successfully complete their term of office are eligible to receive scholarships. The criteria and application form are available on the state FCCLA website.</w:t>
      </w:r>
    </w:p>
    <w:p w14:paraId="6BB97D2B" w14:textId="77777777" w:rsidR="00C3497D" w:rsidRDefault="00C3497D">
      <w:pPr>
        <w:rPr>
          <w:rFonts w:ascii="Arial" w:eastAsia="Arial" w:hAnsi="Arial" w:cs="Arial"/>
          <w:b/>
        </w:rPr>
      </w:pPr>
      <w:r>
        <w:rPr>
          <w:rFonts w:ascii="Arial" w:eastAsia="Arial" w:hAnsi="Arial" w:cs="Arial"/>
          <w:b/>
        </w:rPr>
        <w:br w:type="page"/>
      </w:r>
    </w:p>
    <w:p w14:paraId="10F74A78" w14:textId="0935B04F" w:rsidR="00BB0B0E" w:rsidRDefault="000F786D" w:rsidP="005F2501">
      <w:pPr>
        <w:ind w:firstLine="720"/>
        <w:rPr>
          <w:rFonts w:ascii="Arial" w:eastAsia="Arial" w:hAnsi="Arial" w:cs="Arial"/>
          <w:b/>
        </w:rPr>
      </w:pPr>
      <w:r>
        <w:rPr>
          <w:rFonts w:ascii="Arial" w:eastAsia="Arial" w:hAnsi="Arial" w:cs="Arial"/>
          <w:b/>
        </w:rPr>
        <w:lastRenderedPageBreak/>
        <w:t>2. Advisors</w:t>
      </w:r>
    </w:p>
    <w:p w14:paraId="79F085FA" w14:textId="77777777" w:rsidR="005F2501" w:rsidRPr="00EE120A" w:rsidRDefault="005F2501" w:rsidP="005F2501">
      <w:pPr>
        <w:ind w:firstLine="720"/>
        <w:rPr>
          <w:rFonts w:ascii="Arial" w:eastAsia="Arial" w:hAnsi="Arial" w:cs="Arial"/>
          <w:b/>
        </w:rPr>
      </w:pPr>
    </w:p>
    <w:p w14:paraId="1B50C45B" w14:textId="4AE9DE51" w:rsidR="005F2501" w:rsidRPr="00EE120A" w:rsidRDefault="000F786D" w:rsidP="00554BD6">
      <w:pPr>
        <w:numPr>
          <w:ilvl w:val="0"/>
          <w:numId w:val="5"/>
        </w:numPr>
      </w:pPr>
      <w:r w:rsidRPr="00EE120A">
        <w:rPr>
          <w:rFonts w:ascii="Arial" w:eastAsia="Arial" w:hAnsi="Arial" w:cs="Arial"/>
        </w:rPr>
        <w:t xml:space="preserve">The Association recognizes advisors with two types of recognition, </w:t>
      </w:r>
      <w:r w:rsidR="005F615E" w:rsidRPr="00EE120A">
        <w:rPr>
          <w:rFonts w:ascii="Arial" w:eastAsia="Arial" w:hAnsi="Arial" w:cs="Arial"/>
        </w:rPr>
        <w:t xml:space="preserve">the </w:t>
      </w:r>
      <w:r w:rsidRPr="00EE120A">
        <w:rPr>
          <w:rFonts w:ascii="Arial" w:eastAsia="Arial" w:hAnsi="Arial" w:cs="Arial"/>
        </w:rPr>
        <w:t xml:space="preserve">Advisor Service Award and the Region and State Star Advisor Award. </w:t>
      </w:r>
      <w:r w:rsidRPr="00EE120A">
        <w:rPr>
          <w:rFonts w:ascii="Arial" w:eastAsia="Arial" w:hAnsi="Arial" w:cs="Arial"/>
          <w:iCs/>
        </w:rPr>
        <w:t xml:space="preserve">Additionally, </w:t>
      </w:r>
      <w:r w:rsidR="00EE120A" w:rsidRPr="00EE120A">
        <w:rPr>
          <w:rFonts w:ascii="Arial" w:eastAsia="Arial" w:hAnsi="Arial" w:cs="Arial"/>
          <w:iCs/>
        </w:rPr>
        <w:t xml:space="preserve">the Citation of Honor Award </w:t>
      </w:r>
      <w:r w:rsidRPr="00EE120A">
        <w:rPr>
          <w:rFonts w:ascii="Arial" w:eastAsia="Arial" w:hAnsi="Arial" w:cs="Arial"/>
          <w:iCs/>
        </w:rPr>
        <w:t>is presented to</w:t>
      </w:r>
      <w:r w:rsidRPr="00EE120A">
        <w:rPr>
          <w:rFonts w:ascii="Arial" w:eastAsia="Arial" w:hAnsi="Arial" w:cs="Arial"/>
        </w:rPr>
        <w:t xml:space="preserve"> </w:t>
      </w:r>
      <w:r w:rsidR="005F615E" w:rsidRPr="00EE120A">
        <w:rPr>
          <w:rFonts w:ascii="Arial" w:eastAsia="Arial" w:hAnsi="Arial" w:cs="Arial"/>
          <w:iCs/>
        </w:rPr>
        <w:t>A</w:t>
      </w:r>
      <w:r w:rsidRPr="00EE120A">
        <w:rPr>
          <w:rFonts w:ascii="Arial" w:eastAsia="Arial" w:hAnsi="Arial" w:cs="Arial"/>
          <w:iCs/>
        </w:rPr>
        <w:t>dvisors who serve either as Region Coordinators or Region STAR Chairpersons</w:t>
      </w:r>
      <w:r w:rsidR="00EE120A" w:rsidRPr="00EE120A">
        <w:rPr>
          <w:rFonts w:ascii="Arial" w:eastAsia="Arial" w:hAnsi="Arial" w:cs="Arial"/>
          <w:iCs/>
        </w:rPr>
        <w:t>.</w:t>
      </w:r>
    </w:p>
    <w:p w14:paraId="04898658" w14:textId="77777777" w:rsidR="00554BD6" w:rsidRPr="00EE120A" w:rsidRDefault="00554BD6" w:rsidP="00554BD6">
      <w:pPr>
        <w:ind w:left="2160"/>
      </w:pPr>
    </w:p>
    <w:p w14:paraId="2AF382AF" w14:textId="4302331C" w:rsidR="00BB0B0E" w:rsidRPr="007C1C5F" w:rsidRDefault="000F786D">
      <w:pPr>
        <w:spacing w:after="120"/>
        <w:ind w:left="2160"/>
        <w:rPr>
          <w:rFonts w:ascii="Arial" w:eastAsia="Arial" w:hAnsi="Arial" w:cs="Arial"/>
        </w:rPr>
      </w:pPr>
      <w:r>
        <w:rPr>
          <w:rFonts w:ascii="Arial" w:eastAsia="Arial" w:hAnsi="Arial" w:cs="Arial"/>
          <w:b/>
        </w:rPr>
        <w:t xml:space="preserve">Advisor Service Award - </w:t>
      </w:r>
      <w:r>
        <w:rPr>
          <w:rFonts w:ascii="Arial" w:eastAsia="Arial" w:hAnsi="Arial" w:cs="Arial"/>
        </w:rPr>
        <w:t>(</w:t>
      </w:r>
      <w:r w:rsidRPr="007C1C5F">
        <w:rPr>
          <w:rFonts w:ascii="Arial" w:eastAsia="Arial" w:hAnsi="Arial" w:cs="Arial"/>
        </w:rPr>
        <w:t xml:space="preserve">Deadline </w:t>
      </w:r>
      <w:r w:rsidR="002A4A72">
        <w:rPr>
          <w:rFonts w:ascii="Arial" w:eastAsia="Arial" w:hAnsi="Arial" w:cs="Arial"/>
        </w:rPr>
        <w:t>January 15</w:t>
      </w:r>
      <w:r w:rsidRPr="007C1C5F">
        <w:rPr>
          <w:rFonts w:ascii="Arial" w:eastAsia="Arial" w:hAnsi="Arial" w:cs="Arial"/>
        </w:rPr>
        <w:t>, 202</w:t>
      </w:r>
      <w:r w:rsidR="00EE120A">
        <w:rPr>
          <w:rFonts w:ascii="Arial" w:eastAsia="Arial" w:hAnsi="Arial" w:cs="Arial"/>
        </w:rPr>
        <w:t>3</w:t>
      </w:r>
      <w:r w:rsidRPr="007C1C5F">
        <w:rPr>
          <w:rFonts w:ascii="Arial" w:eastAsia="Arial" w:hAnsi="Arial" w:cs="Arial"/>
        </w:rPr>
        <w:t>)</w:t>
      </w:r>
    </w:p>
    <w:p w14:paraId="5AE94D90" w14:textId="4BA0033D" w:rsidR="00BB0B0E" w:rsidRPr="007C1C5F" w:rsidRDefault="000F786D">
      <w:pPr>
        <w:spacing w:after="120"/>
        <w:ind w:left="2160"/>
        <w:rPr>
          <w:rFonts w:ascii="Arial" w:eastAsia="Arial" w:hAnsi="Arial" w:cs="Arial"/>
        </w:rPr>
      </w:pPr>
      <w:r w:rsidRPr="007C1C5F">
        <w:rPr>
          <w:rFonts w:ascii="Arial" w:eastAsia="Arial" w:hAnsi="Arial" w:cs="Arial"/>
        </w:rPr>
        <w:t>The California Association will continue to recognize advisors for years of service with pins after their 5</w:t>
      </w:r>
      <w:r w:rsidRPr="007C1C5F">
        <w:rPr>
          <w:rFonts w:ascii="Arial" w:eastAsia="Arial" w:hAnsi="Arial" w:cs="Arial"/>
          <w:vertAlign w:val="superscript"/>
        </w:rPr>
        <w:t>th</w:t>
      </w:r>
      <w:r w:rsidRPr="007C1C5F">
        <w:rPr>
          <w:rFonts w:ascii="Arial" w:eastAsia="Arial" w:hAnsi="Arial" w:cs="Arial"/>
        </w:rPr>
        <w:t>, 10</w:t>
      </w:r>
      <w:r w:rsidRPr="007C1C5F">
        <w:rPr>
          <w:rFonts w:ascii="Arial" w:eastAsia="Arial" w:hAnsi="Arial" w:cs="Arial"/>
          <w:vertAlign w:val="superscript"/>
        </w:rPr>
        <w:t>th</w:t>
      </w:r>
      <w:r w:rsidRPr="007C1C5F">
        <w:rPr>
          <w:rFonts w:ascii="Arial" w:eastAsia="Arial" w:hAnsi="Arial" w:cs="Arial"/>
        </w:rPr>
        <w:t>, 15</w:t>
      </w:r>
      <w:r w:rsidRPr="007C1C5F">
        <w:rPr>
          <w:rFonts w:ascii="Arial" w:eastAsia="Arial" w:hAnsi="Arial" w:cs="Arial"/>
          <w:vertAlign w:val="superscript"/>
        </w:rPr>
        <w:t>th</w:t>
      </w:r>
      <w:r w:rsidRPr="007C1C5F">
        <w:rPr>
          <w:rFonts w:ascii="Arial" w:eastAsia="Arial" w:hAnsi="Arial" w:cs="Arial"/>
        </w:rPr>
        <w:t>, 20</w:t>
      </w:r>
      <w:r w:rsidRPr="007C1C5F">
        <w:rPr>
          <w:rFonts w:ascii="Arial" w:eastAsia="Arial" w:hAnsi="Arial" w:cs="Arial"/>
          <w:vertAlign w:val="superscript"/>
        </w:rPr>
        <w:t>th</w:t>
      </w:r>
      <w:r w:rsidRPr="007C1C5F">
        <w:rPr>
          <w:rFonts w:ascii="Arial" w:eastAsia="Arial" w:hAnsi="Arial" w:cs="Arial"/>
        </w:rPr>
        <w:t>, and 25</w:t>
      </w:r>
      <w:r w:rsidRPr="007C1C5F">
        <w:rPr>
          <w:rFonts w:ascii="Arial" w:eastAsia="Arial" w:hAnsi="Arial" w:cs="Arial"/>
          <w:vertAlign w:val="superscript"/>
        </w:rPr>
        <w:t>th</w:t>
      </w:r>
      <w:r w:rsidRPr="007C1C5F">
        <w:rPr>
          <w:rFonts w:ascii="Arial" w:eastAsia="Arial" w:hAnsi="Arial" w:cs="Arial"/>
        </w:rPr>
        <w:t xml:space="preserve"> years of service as an advisor. To receive the Service Award, advisors must update</w:t>
      </w:r>
      <w:r w:rsidR="00EE120A">
        <w:rPr>
          <w:rFonts w:ascii="Arial" w:eastAsia="Arial" w:hAnsi="Arial" w:cs="Arial"/>
        </w:rPr>
        <w:t xml:space="preserve"> </w:t>
      </w:r>
      <w:r w:rsidRPr="007C1C5F">
        <w:rPr>
          <w:rFonts w:ascii="Arial" w:eastAsia="Arial" w:hAnsi="Arial" w:cs="Arial"/>
        </w:rPr>
        <w:t xml:space="preserve">the </w:t>
      </w:r>
      <w:r w:rsidR="00D05A0B">
        <w:rPr>
          <w:rFonts w:ascii="Arial" w:eastAsia="Arial" w:hAnsi="Arial" w:cs="Arial"/>
        </w:rPr>
        <w:t>"</w:t>
      </w:r>
      <w:r w:rsidRPr="007C1C5F">
        <w:rPr>
          <w:rFonts w:ascii="Arial" w:eastAsia="Arial" w:hAnsi="Arial" w:cs="Arial"/>
        </w:rPr>
        <w:t>Years as FCCLA Advisor</w:t>
      </w:r>
      <w:r w:rsidR="00D05A0B">
        <w:rPr>
          <w:rFonts w:ascii="Arial" w:eastAsia="Arial" w:hAnsi="Arial" w:cs="Arial"/>
        </w:rPr>
        <w:t>"</w:t>
      </w:r>
      <w:r w:rsidRPr="007C1C5F">
        <w:rPr>
          <w:rFonts w:ascii="Arial" w:eastAsia="Arial" w:hAnsi="Arial" w:cs="Arial"/>
        </w:rPr>
        <w:t xml:space="preserve"> on the national FCCLA portal. The service </w:t>
      </w:r>
      <w:r w:rsidR="00D05A0B">
        <w:rPr>
          <w:rFonts w:ascii="Arial" w:eastAsia="Arial" w:hAnsi="Arial" w:cs="Arial"/>
        </w:rPr>
        <w:t>year's</w:t>
      </w:r>
      <w:r w:rsidRPr="007C1C5F">
        <w:rPr>
          <w:rFonts w:ascii="Arial" w:eastAsia="Arial" w:hAnsi="Arial" w:cs="Arial"/>
        </w:rPr>
        <w:t xml:space="preserve"> information should be updated annually for each FCS teacher at your site. </w:t>
      </w:r>
    </w:p>
    <w:p w14:paraId="43516CEC" w14:textId="77777777" w:rsidR="00BB0B0E" w:rsidRPr="007C1C5F" w:rsidRDefault="00BB0B0E">
      <w:pPr>
        <w:ind w:left="2160"/>
        <w:rPr>
          <w:rFonts w:ascii="Arial" w:eastAsia="Arial" w:hAnsi="Arial" w:cs="Arial"/>
        </w:rPr>
      </w:pPr>
    </w:p>
    <w:p w14:paraId="25CC6AE2" w14:textId="6FF2C688" w:rsidR="00BB0B0E" w:rsidRPr="00EE120A" w:rsidRDefault="000F786D" w:rsidP="005F2501">
      <w:pPr>
        <w:ind w:left="2160"/>
      </w:pPr>
      <w:r w:rsidRPr="007C1C5F">
        <w:rPr>
          <w:rFonts w:ascii="Arial" w:eastAsia="Arial" w:hAnsi="Arial" w:cs="Arial"/>
          <w:b/>
        </w:rPr>
        <w:t>NOTE:</w:t>
      </w:r>
      <w:r w:rsidRPr="007C1C5F">
        <w:rPr>
          <w:rFonts w:ascii="Arial" w:eastAsia="Arial" w:hAnsi="Arial" w:cs="Arial"/>
        </w:rPr>
        <w:t xml:space="preserve"> Please note the number of years the teacher(s) have taught FCS and the number of years served as the</w:t>
      </w:r>
      <w:r>
        <w:rPr>
          <w:rFonts w:ascii="Arial" w:eastAsia="Arial" w:hAnsi="Arial" w:cs="Arial"/>
        </w:rPr>
        <w:t xml:space="preserve"> FCCLA </w:t>
      </w:r>
      <w:r w:rsidRPr="00EE120A">
        <w:rPr>
          <w:rFonts w:ascii="Arial" w:eastAsia="Arial" w:hAnsi="Arial" w:cs="Arial"/>
        </w:rPr>
        <w:t>advisor</w:t>
      </w:r>
      <w:r w:rsidR="00EE120A" w:rsidRPr="00EE120A">
        <w:rPr>
          <w:rFonts w:ascii="Arial" w:eastAsia="Arial" w:hAnsi="Arial" w:cs="Arial"/>
        </w:rPr>
        <w:t xml:space="preserve"> </w:t>
      </w:r>
      <w:r w:rsidR="005F615E" w:rsidRPr="00EE120A">
        <w:rPr>
          <w:rFonts w:ascii="Arial" w:eastAsia="Arial" w:hAnsi="Arial" w:cs="Arial"/>
          <w:iCs/>
        </w:rPr>
        <w:t>may not be the same</w:t>
      </w:r>
      <w:r w:rsidR="00EE120A" w:rsidRPr="00EE120A">
        <w:rPr>
          <w:rFonts w:ascii="Arial" w:eastAsia="Arial" w:hAnsi="Arial" w:cs="Arial"/>
          <w:iCs/>
        </w:rPr>
        <w:t>.</w:t>
      </w:r>
      <w:r w:rsidR="005F615E" w:rsidRPr="00EE120A">
        <w:rPr>
          <w:rFonts w:ascii="Arial" w:eastAsia="Arial" w:hAnsi="Arial" w:cs="Arial"/>
          <w:iCs/>
        </w:rPr>
        <w:t xml:space="preserve"> </w:t>
      </w:r>
      <w:r w:rsidRPr="00EE120A">
        <w:rPr>
          <w:rFonts w:ascii="Arial" w:eastAsia="Arial" w:hAnsi="Arial" w:cs="Arial"/>
        </w:rPr>
        <w:t xml:space="preserve">While your numbers could be the same for both questions, </w:t>
      </w:r>
      <w:r w:rsidR="005F615E" w:rsidRPr="00EE120A">
        <w:rPr>
          <w:rFonts w:ascii="Arial" w:eastAsia="Arial" w:hAnsi="Arial" w:cs="Arial"/>
          <w:iCs/>
        </w:rPr>
        <w:t>they</w:t>
      </w:r>
      <w:r w:rsidR="00EE120A" w:rsidRPr="00EE120A">
        <w:rPr>
          <w:rFonts w:ascii="Arial" w:eastAsia="Arial" w:hAnsi="Arial" w:cs="Arial"/>
        </w:rPr>
        <w:t xml:space="preserve"> </w:t>
      </w:r>
      <w:r w:rsidRPr="00EE120A">
        <w:rPr>
          <w:rFonts w:ascii="Arial" w:eastAsia="Arial" w:hAnsi="Arial" w:cs="Arial"/>
        </w:rPr>
        <w:t xml:space="preserve">frequently different for many teachers. </w:t>
      </w:r>
    </w:p>
    <w:p w14:paraId="2E2D2F14" w14:textId="77777777" w:rsidR="005F2501" w:rsidRDefault="005F2501" w:rsidP="005F2501">
      <w:pPr>
        <w:ind w:left="2160"/>
        <w:rPr>
          <w:rFonts w:ascii="Arial" w:eastAsia="Arial" w:hAnsi="Arial" w:cs="Arial"/>
        </w:rPr>
      </w:pPr>
    </w:p>
    <w:p w14:paraId="1673D6FA" w14:textId="4265543C" w:rsidR="00BB0B0E" w:rsidRPr="007C1C5F" w:rsidRDefault="000F786D">
      <w:pPr>
        <w:numPr>
          <w:ilvl w:val="0"/>
          <w:numId w:val="5"/>
        </w:numPr>
      </w:pPr>
      <w:r>
        <w:rPr>
          <w:rFonts w:ascii="Arial" w:eastAsia="Arial" w:hAnsi="Arial" w:cs="Arial"/>
          <w:b/>
        </w:rPr>
        <w:t xml:space="preserve">Outstanding Advisor Recognition – </w:t>
      </w:r>
      <w:r>
        <w:rPr>
          <w:rFonts w:ascii="Arial" w:eastAsia="Arial" w:hAnsi="Arial" w:cs="Arial"/>
        </w:rPr>
        <w:t xml:space="preserve">(Deadline </w:t>
      </w:r>
      <w:r w:rsidR="002A4A72">
        <w:rPr>
          <w:rFonts w:ascii="Arial" w:eastAsia="Arial" w:hAnsi="Arial" w:cs="Arial"/>
        </w:rPr>
        <w:t>March 1</w:t>
      </w:r>
      <w:r w:rsidRPr="007C1C5F">
        <w:rPr>
          <w:rFonts w:ascii="Arial" w:eastAsia="Arial" w:hAnsi="Arial" w:cs="Arial"/>
        </w:rPr>
        <w:t>, 202</w:t>
      </w:r>
      <w:r w:rsidR="00EE120A">
        <w:rPr>
          <w:rFonts w:ascii="Arial" w:eastAsia="Arial" w:hAnsi="Arial" w:cs="Arial"/>
        </w:rPr>
        <w:t>3</w:t>
      </w:r>
      <w:r w:rsidRPr="007C1C5F">
        <w:rPr>
          <w:rFonts w:ascii="Arial" w:eastAsia="Arial" w:hAnsi="Arial" w:cs="Arial"/>
        </w:rPr>
        <w:t>)</w:t>
      </w:r>
    </w:p>
    <w:p w14:paraId="750AFDF3" w14:textId="2E6C6F85" w:rsidR="00BB0B0E" w:rsidRDefault="000F786D">
      <w:pPr>
        <w:spacing w:after="120"/>
        <w:ind w:left="2160"/>
        <w:rPr>
          <w:rFonts w:ascii="Arial" w:eastAsia="Arial" w:hAnsi="Arial" w:cs="Arial"/>
        </w:rPr>
      </w:pPr>
      <w:r>
        <w:rPr>
          <w:rFonts w:ascii="Arial" w:eastAsia="Arial" w:hAnsi="Arial" w:cs="Arial"/>
        </w:rPr>
        <w:t xml:space="preserve">This program provides FCCLA members and the State Association with the highly desirable opportunity to provide ongoing recognition for the tireless efforts of local FCCLA Chapter Advisors put forth on behalf of California FCS Education students. To receive the award, advisors and/or chapter officers must complete the </w:t>
      </w:r>
      <w:r w:rsidR="00D05A0B">
        <w:rPr>
          <w:rFonts w:ascii="Arial" w:eastAsia="Arial" w:hAnsi="Arial" w:cs="Arial"/>
        </w:rPr>
        <w:t>"</w:t>
      </w:r>
      <w:r>
        <w:rPr>
          <w:rFonts w:ascii="Arial" w:eastAsia="Arial" w:hAnsi="Arial" w:cs="Arial"/>
        </w:rPr>
        <w:t>Outstanding Advisor Recognition Award Application – which is available on the state FCCLA website.</w:t>
      </w:r>
    </w:p>
    <w:p w14:paraId="41BD37E8" w14:textId="77777777" w:rsidR="00BB0B0E" w:rsidRDefault="000F786D">
      <w:pPr>
        <w:numPr>
          <w:ilvl w:val="0"/>
          <w:numId w:val="5"/>
        </w:numPr>
        <w:spacing w:after="120"/>
        <w:rPr>
          <w:rFonts w:ascii="Arial" w:eastAsia="Arial" w:hAnsi="Arial" w:cs="Arial"/>
          <w:b/>
        </w:rPr>
      </w:pPr>
      <w:r>
        <w:rPr>
          <w:rFonts w:ascii="Arial" w:eastAsia="Arial" w:hAnsi="Arial" w:cs="Arial"/>
          <w:b/>
        </w:rPr>
        <w:t>Region and State Star Advisor Award</w:t>
      </w:r>
    </w:p>
    <w:p w14:paraId="13169706" w14:textId="7C12F465" w:rsidR="00BB0B0E" w:rsidRDefault="000F786D" w:rsidP="005F2501">
      <w:pPr>
        <w:ind w:left="2160"/>
        <w:rPr>
          <w:rFonts w:ascii="Arial" w:eastAsia="Arial" w:hAnsi="Arial" w:cs="Arial"/>
        </w:rPr>
      </w:pPr>
      <w:r>
        <w:rPr>
          <w:rFonts w:ascii="Arial" w:eastAsia="Arial" w:hAnsi="Arial" w:cs="Arial"/>
        </w:rPr>
        <w:t xml:space="preserve">The purpose of this award is to recognize annually, on a regional and statewide basis, FCS teachers who serve as FCCLA Advisors for their work in developing a strong FCCLA program in their FCS department. Teachers recognized for this honor shall come from the highest scoring applicants on the </w:t>
      </w:r>
      <w:r w:rsidR="00D05A0B">
        <w:rPr>
          <w:rFonts w:ascii="Arial" w:eastAsia="Arial" w:hAnsi="Arial" w:cs="Arial"/>
        </w:rPr>
        <w:t>"</w:t>
      </w:r>
      <w:r>
        <w:rPr>
          <w:rFonts w:ascii="Arial" w:eastAsia="Arial" w:hAnsi="Arial" w:cs="Arial"/>
        </w:rPr>
        <w:t>Outstanding Advisor Recognition Award Application.</w:t>
      </w:r>
      <w:r w:rsidR="00D05A0B">
        <w:rPr>
          <w:rFonts w:ascii="Arial" w:eastAsia="Arial" w:hAnsi="Arial" w:cs="Arial"/>
        </w:rPr>
        <w:t>"</w:t>
      </w:r>
      <w:r>
        <w:rPr>
          <w:rFonts w:ascii="Arial" w:eastAsia="Arial" w:hAnsi="Arial" w:cs="Arial"/>
          <w:color w:val="FF0000"/>
        </w:rPr>
        <w:t xml:space="preserve"> </w:t>
      </w:r>
      <w:r>
        <w:rPr>
          <w:rFonts w:ascii="Arial" w:eastAsia="Arial" w:hAnsi="Arial" w:cs="Arial"/>
        </w:rPr>
        <w:t>One advisor will be recognized from each region, with the State Star Advisor selected from those receiving the regional award. Application forms and due dates are automatically distributed to qualifying teachers each spring.</w:t>
      </w:r>
    </w:p>
    <w:p w14:paraId="64AC8F8E" w14:textId="77777777" w:rsidR="005F2501" w:rsidRPr="005F2501" w:rsidRDefault="005F2501" w:rsidP="005F2501">
      <w:pPr>
        <w:ind w:left="2160"/>
        <w:rPr>
          <w:rFonts w:ascii="Arial" w:eastAsia="Arial" w:hAnsi="Arial" w:cs="Arial"/>
        </w:rPr>
      </w:pPr>
    </w:p>
    <w:p w14:paraId="4B0C1446" w14:textId="77777777" w:rsidR="00BB0B0E" w:rsidRDefault="000F786D">
      <w:pPr>
        <w:ind w:firstLine="720"/>
        <w:rPr>
          <w:rFonts w:ascii="Arial" w:eastAsia="Arial" w:hAnsi="Arial" w:cs="Arial"/>
        </w:rPr>
      </w:pPr>
      <w:r>
        <w:rPr>
          <w:rFonts w:ascii="Arial" w:eastAsia="Arial" w:hAnsi="Arial" w:cs="Arial"/>
          <w:b/>
        </w:rPr>
        <w:t>3. Chapters</w:t>
      </w:r>
    </w:p>
    <w:p w14:paraId="2972AB88" w14:textId="77777777" w:rsidR="00BB0B0E" w:rsidRDefault="00BB0B0E">
      <w:pPr>
        <w:rPr>
          <w:rFonts w:ascii="Arial" w:eastAsia="Arial" w:hAnsi="Arial" w:cs="Arial"/>
        </w:rPr>
      </w:pPr>
    </w:p>
    <w:p w14:paraId="2F2B3BAD" w14:textId="4CE4AA23" w:rsidR="00BB0B0E" w:rsidRPr="007C1C5F" w:rsidRDefault="000F786D">
      <w:pPr>
        <w:numPr>
          <w:ilvl w:val="0"/>
          <w:numId w:val="6"/>
        </w:numPr>
        <w:spacing w:after="120"/>
        <w:ind w:left="2160" w:hanging="360"/>
        <w:rPr>
          <w:rFonts w:ascii="Arial" w:eastAsia="Arial" w:hAnsi="Arial" w:cs="Arial"/>
        </w:rPr>
      </w:pPr>
      <w:r>
        <w:rPr>
          <w:rFonts w:ascii="Arial" w:eastAsia="Arial" w:hAnsi="Arial" w:cs="Arial"/>
          <w:b/>
        </w:rPr>
        <w:t>State Superior Chapter Award -</w:t>
      </w:r>
      <w:r>
        <w:rPr>
          <w:rFonts w:ascii="Arial" w:eastAsia="Arial" w:hAnsi="Arial" w:cs="Arial"/>
        </w:rPr>
        <w:t xml:space="preserve"> (Application due: </w:t>
      </w:r>
      <w:r w:rsidR="002A4A72">
        <w:rPr>
          <w:rFonts w:ascii="Arial" w:eastAsia="Arial" w:hAnsi="Arial" w:cs="Arial"/>
        </w:rPr>
        <w:t>March 1</w:t>
      </w:r>
      <w:r w:rsidRPr="007C1C5F">
        <w:rPr>
          <w:rFonts w:ascii="Arial" w:eastAsia="Arial" w:hAnsi="Arial" w:cs="Arial"/>
        </w:rPr>
        <w:t>, 202</w:t>
      </w:r>
      <w:r w:rsidR="00EE120A">
        <w:rPr>
          <w:rFonts w:ascii="Arial" w:eastAsia="Arial" w:hAnsi="Arial" w:cs="Arial"/>
        </w:rPr>
        <w:t>3</w:t>
      </w:r>
      <w:r w:rsidRPr="007C1C5F">
        <w:rPr>
          <w:rFonts w:ascii="Arial" w:eastAsia="Arial" w:hAnsi="Arial" w:cs="Arial"/>
        </w:rPr>
        <w:t>)</w:t>
      </w:r>
    </w:p>
    <w:p w14:paraId="1D3C3EFC" w14:textId="77777777" w:rsidR="00C3497D" w:rsidRDefault="000F786D">
      <w:pPr>
        <w:spacing w:after="120"/>
        <w:ind w:left="1800"/>
        <w:rPr>
          <w:rFonts w:ascii="Arial" w:eastAsia="Arial" w:hAnsi="Arial" w:cs="Arial"/>
        </w:rPr>
      </w:pPr>
      <w:r>
        <w:rPr>
          <w:rFonts w:ascii="Arial" w:eastAsia="Arial" w:hAnsi="Arial" w:cs="Arial"/>
        </w:rPr>
        <w:t xml:space="preserve">The State Superior Chapter Award is an award of recognition for active chapters. The criteria for the award is now modeled after the Chapter in Review Portfolio Rubric. The application can be found on the state FCCLA website. Chapters must complete the online application and submit a URL link of their Chapter in Review Portfolio. </w:t>
      </w:r>
    </w:p>
    <w:p w14:paraId="2CB7A2FB" w14:textId="77777777" w:rsidR="00C3497D" w:rsidRDefault="00C3497D">
      <w:pPr>
        <w:rPr>
          <w:rFonts w:ascii="Arial" w:eastAsia="Arial" w:hAnsi="Arial" w:cs="Arial"/>
        </w:rPr>
      </w:pPr>
      <w:r>
        <w:rPr>
          <w:rFonts w:ascii="Arial" w:eastAsia="Arial" w:hAnsi="Arial" w:cs="Arial"/>
        </w:rPr>
        <w:br w:type="page"/>
      </w:r>
    </w:p>
    <w:p w14:paraId="289D2953" w14:textId="2B490E55" w:rsidR="00BB0B0E" w:rsidRPr="007C1C5F" w:rsidRDefault="000F786D">
      <w:pPr>
        <w:spacing w:after="120"/>
        <w:ind w:left="1800"/>
        <w:rPr>
          <w:rFonts w:ascii="Arial" w:eastAsia="Arial" w:hAnsi="Arial" w:cs="Arial"/>
        </w:rPr>
      </w:pPr>
      <w:r>
        <w:rPr>
          <w:rFonts w:ascii="Arial" w:eastAsia="Arial" w:hAnsi="Arial" w:cs="Arial"/>
        </w:rPr>
        <w:lastRenderedPageBreak/>
        <w:t xml:space="preserve">Chapters who receive 1st and 2nd place by scoring rank and level will be eligible to advance to the National </w:t>
      </w:r>
      <w:r w:rsidRPr="007C1C5F">
        <w:rPr>
          <w:rFonts w:ascii="Arial" w:eastAsia="Arial" w:hAnsi="Arial" w:cs="Arial"/>
        </w:rPr>
        <w:t>Chapter in Review Portfolio STAR Event.</w:t>
      </w:r>
    </w:p>
    <w:p w14:paraId="304727F3" w14:textId="269573AA" w:rsidR="00BB0B0E" w:rsidRPr="007C1C5F" w:rsidRDefault="000F786D">
      <w:pPr>
        <w:numPr>
          <w:ilvl w:val="0"/>
          <w:numId w:val="6"/>
        </w:numPr>
        <w:spacing w:after="120"/>
        <w:ind w:left="2160" w:hanging="360"/>
      </w:pPr>
      <w:r w:rsidRPr="007C1C5F">
        <w:rPr>
          <w:rFonts w:ascii="Arial" w:eastAsia="Arial" w:hAnsi="Arial" w:cs="Arial"/>
          <w:b/>
        </w:rPr>
        <w:t xml:space="preserve">Fifty-Plus Chapters - </w:t>
      </w:r>
      <w:r w:rsidRPr="007C1C5F">
        <w:rPr>
          <w:rFonts w:ascii="Arial" w:eastAsia="Arial" w:hAnsi="Arial" w:cs="Arial"/>
        </w:rPr>
        <w:t xml:space="preserve">(By </w:t>
      </w:r>
      <w:r w:rsidR="002A4A72">
        <w:rPr>
          <w:rFonts w:ascii="Arial" w:eastAsia="Arial" w:hAnsi="Arial" w:cs="Arial"/>
        </w:rPr>
        <w:t>March 1</w:t>
      </w:r>
      <w:r w:rsidRPr="007C1C5F">
        <w:rPr>
          <w:rFonts w:ascii="Arial" w:eastAsia="Arial" w:hAnsi="Arial" w:cs="Arial"/>
        </w:rPr>
        <w:t>, 202</w:t>
      </w:r>
      <w:r w:rsidR="00EE120A">
        <w:rPr>
          <w:rFonts w:ascii="Arial" w:eastAsia="Arial" w:hAnsi="Arial" w:cs="Arial"/>
        </w:rPr>
        <w:t>3</w:t>
      </w:r>
      <w:r w:rsidRPr="007C1C5F">
        <w:rPr>
          <w:rFonts w:ascii="Arial" w:eastAsia="Arial" w:hAnsi="Arial" w:cs="Arial"/>
        </w:rPr>
        <w:t>)</w:t>
      </w:r>
    </w:p>
    <w:p w14:paraId="34D4641A" w14:textId="00806FB1" w:rsidR="00BB0B0E" w:rsidRPr="007C1C5F" w:rsidRDefault="000F786D">
      <w:pPr>
        <w:spacing w:after="120"/>
        <w:ind w:left="1800"/>
        <w:rPr>
          <w:rFonts w:ascii="Arial" w:eastAsia="Arial" w:hAnsi="Arial" w:cs="Arial"/>
        </w:rPr>
      </w:pPr>
      <w:r w:rsidRPr="007C1C5F">
        <w:rPr>
          <w:rFonts w:ascii="Arial" w:eastAsia="Arial" w:hAnsi="Arial" w:cs="Arial"/>
        </w:rPr>
        <w:t xml:space="preserve">Chapters with 50 or more paid leadership packet orders and corresponding membership rosters of 50 or more students automatically qualify for </w:t>
      </w:r>
      <w:r w:rsidRPr="00EE120A">
        <w:rPr>
          <w:rFonts w:ascii="Arial" w:eastAsia="Arial" w:hAnsi="Arial" w:cs="Arial"/>
        </w:rPr>
        <w:t xml:space="preserve">this </w:t>
      </w:r>
      <w:r w:rsidR="008E056F" w:rsidRPr="00EE120A">
        <w:rPr>
          <w:rFonts w:ascii="Arial" w:eastAsia="Arial" w:hAnsi="Arial" w:cs="Arial"/>
          <w:iCs/>
        </w:rPr>
        <w:t>award</w:t>
      </w:r>
      <w:r w:rsidR="00EE120A" w:rsidRPr="00EE120A">
        <w:rPr>
          <w:rFonts w:ascii="Arial" w:eastAsia="Arial" w:hAnsi="Arial" w:cs="Arial"/>
          <w:iCs/>
        </w:rPr>
        <w:t xml:space="preserve"> </w:t>
      </w:r>
      <w:r w:rsidRPr="00EE120A">
        <w:rPr>
          <w:rFonts w:ascii="Arial" w:eastAsia="Arial" w:hAnsi="Arial" w:cs="Arial"/>
        </w:rPr>
        <w:t>during</w:t>
      </w:r>
      <w:r w:rsidRPr="007C1C5F">
        <w:rPr>
          <w:rFonts w:ascii="Arial" w:eastAsia="Arial" w:hAnsi="Arial" w:cs="Arial"/>
        </w:rPr>
        <w:t xml:space="preserve"> the State Leadership Conference. To receive</w:t>
      </w:r>
      <w:r w:rsidRPr="008E056F">
        <w:rPr>
          <w:rFonts w:ascii="Arial" w:eastAsia="Arial" w:hAnsi="Arial" w:cs="Arial"/>
        </w:rPr>
        <w:t xml:space="preserve"> recognition</w:t>
      </w:r>
      <w:r w:rsidRPr="008E056F">
        <w:rPr>
          <w:rFonts w:ascii="Arial" w:eastAsia="Arial" w:hAnsi="Arial" w:cs="Arial"/>
          <w:i/>
          <w:iCs/>
        </w:rPr>
        <w:t xml:space="preserve"> </w:t>
      </w:r>
      <w:r w:rsidRPr="007C1C5F">
        <w:rPr>
          <w:rFonts w:ascii="Arial" w:eastAsia="Arial" w:hAnsi="Arial" w:cs="Arial"/>
        </w:rPr>
        <w:t>at the State Leadership Conference, leadership packet orders and affiliation forms for 50 or more members must be submitted no later than</w:t>
      </w:r>
      <w:r w:rsidR="007C1C5F" w:rsidRPr="007C1C5F">
        <w:rPr>
          <w:rFonts w:ascii="Arial" w:eastAsia="Arial" w:hAnsi="Arial" w:cs="Arial"/>
        </w:rPr>
        <w:t xml:space="preserve"> the deadline.</w:t>
      </w:r>
    </w:p>
    <w:p w14:paraId="53111695" w14:textId="538AB5E1" w:rsidR="00BB0B0E" w:rsidRPr="007C1C5F" w:rsidRDefault="000F786D">
      <w:pPr>
        <w:numPr>
          <w:ilvl w:val="0"/>
          <w:numId w:val="6"/>
        </w:numPr>
        <w:spacing w:after="120"/>
        <w:ind w:left="2160" w:hanging="360"/>
        <w:rPr>
          <w:rFonts w:ascii="Arial" w:eastAsia="Arial" w:hAnsi="Arial" w:cs="Arial"/>
        </w:rPr>
      </w:pPr>
      <w:r w:rsidRPr="007C1C5F">
        <w:rPr>
          <w:rFonts w:ascii="Arial" w:eastAsia="Arial" w:hAnsi="Arial" w:cs="Arial"/>
          <w:b/>
        </w:rPr>
        <w:t xml:space="preserve">One Hundred-Plus Chapters - </w:t>
      </w:r>
      <w:r w:rsidRPr="007C1C5F">
        <w:rPr>
          <w:rFonts w:ascii="Arial" w:eastAsia="Arial" w:hAnsi="Arial" w:cs="Arial"/>
        </w:rPr>
        <w:t xml:space="preserve">(By </w:t>
      </w:r>
      <w:r w:rsidR="002A4A72">
        <w:rPr>
          <w:rFonts w:ascii="Arial" w:eastAsia="Arial" w:hAnsi="Arial" w:cs="Arial"/>
        </w:rPr>
        <w:t>March 1</w:t>
      </w:r>
      <w:r w:rsidRPr="007C1C5F">
        <w:rPr>
          <w:rFonts w:ascii="Arial" w:eastAsia="Arial" w:hAnsi="Arial" w:cs="Arial"/>
        </w:rPr>
        <w:t>, 202</w:t>
      </w:r>
      <w:r w:rsidR="00EE120A">
        <w:rPr>
          <w:rFonts w:ascii="Arial" w:eastAsia="Arial" w:hAnsi="Arial" w:cs="Arial"/>
        </w:rPr>
        <w:t>3</w:t>
      </w:r>
      <w:r w:rsidRPr="007C1C5F">
        <w:rPr>
          <w:rFonts w:ascii="Arial" w:eastAsia="Arial" w:hAnsi="Arial" w:cs="Arial"/>
        </w:rPr>
        <w:t>)</w:t>
      </w:r>
    </w:p>
    <w:p w14:paraId="519C2380" w14:textId="77777777" w:rsidR="00BB0B0E" w:rsidRDefault="000F786D" w:rsidP="007C1C5F">
      <w:pPr>
        <w:spacing w:after="120"/>
        <w:ind w:left="1800"/>
        <w:rPr>
          <w:rFonts w:ascii="Arial" w:eastAsia="Arial" w:hAnsi="Arial" w:cs="Arial"/>
        </w:rPr>
      </w:pPr>
      <w:r>
        <w:rPr>
          <w:rFonts w:ascii="Arial" w:eastAsia="Arial" w:hAnsi="Arial" w:cs="Arial"/>
        </w:rPr>
        <w:t xml:space="preserve">Chapters with 100 or more paid leadership packet orders and corresponding membership rosters of 100 or more students automatically qualify for this recognition during the annual State Leadership Conference. </w:t>
      </w:r>
      <w:r>
        <w:rPr>
          <w:rFonts w:ascii="Arial" w:eastAsia="Arial" w:hAnsi="Arial" w:cs="Arial"/>
          <w:b/>
        </w:rPr>
        <w:t>NOTE:</w:t>
      </w:r>
      <w:r>
        <w:rPr>
          <w:rFonts w:ascii="Arial" w:eastAsia="Arial" w:hAnsi="Arial" w:cs="Arial"/>
        </w:rPr>
        <w:t xml:space="preserve"> Chapters receiving this award will not receive recognition for Fifty-Plus Chapter</w:t>
      </w:r>
      <w:r w:rsidR="007C1C5F">
        <w:rPr>
          <w:rFonts w:ascii="Arial" w:eastAsia="Arial" w:hAnsi="Arial" w:cs="Arial"/>
        </w:rPr>
        <w:t>.</w:t>
      </w:r>
    </w:p>
    <w:p w14:paraId="6E0AC960" w14:textId="77777777" w:rsidR="00BB0B0E" w:rsidRDefault="000F786D">
      <w:pPr>
        <w:numPr>
          <w:ilvl w:val="0"/>
          <w:numId w:val="6"/>
        </w:numPr>
        <w:spacing w:after="120"/>
        <w:ind w:left="2250" w:hanging="450"/>
        <w:rPr>
          <w:rFonts w:ascii="Arial" w:eastAsia="Arial" w:hAnsi="Arial" w:cs="Arial"/>
          <w:b/>
        </w:rPr>
      </w:pPr>
      <w:r>
        <w:rPr>
          <w:rFonts w:ascii="Arial" w:eastAsia="Arial" w:hAnsi="Arial" w:cs="Arial"/>
          <w:b/>
        </w:rPr>
        <w:t>First Chapter to Affiliate Award</w:t>
      </w:r>
    </w:p>
    <w:p w14:paraId="2EDC6CF3" w14:textId="336601BE" w:rsidR="00BB0B0E" w:rsidRDefault="000F786D">
      <w:pPr>
        <w:spacing w:after="120"/>
        <w:ind w:left="1800"/>
        <w:rPr>
          <w:rFonts w:ascii="Arial" w:eastAsia="Arial" w:hAnsi="Arial" w:cs="Arial"/>
        </w:rPr>
      </w:pPr>
      <w:r>
        <w:rPr>
          <w:rFonts w:ascii="Arial" w:eastAsia="Arial" w:hAnsi="Arial" w:cs="Arial"/>
        </w:rPr>
        <w:t xml:space="preserve">An award </w:t>
      </w:r>
      <w:r w:rsidR="00E903A0" w:rsidRPr="00EE120A">
        <w:rPr>
          <w:rFonts w:ascii="Arial" w:eastAsia="Arial" w:hAnsi="Arial" w:cs="Arial"/>
        </w:rPr>
        <w:t>is</w:t>
      </w:r>
      <w:r w:rsidR="00E903A0">
        <w:rPr>
          <w:rFonts w:ascii="Arial" w:eastAsia="Arial" w:hAnsi="Arial" w:cs="Arial"/>
        </w:rPr>
        <w:t xml:space="preserve"> </w:t>
      </w:r>
      <w:r>
        <w:rPr>
          <w:rFonts w:ascii="Arial" w:eastAsia="Arial" w:hAnsi="Arial" w:cs="Arial"/>
        </w:rPr>
        <w:t>given in each region for the first chapter that submits accurate, completed affiliation forms and paid leadership packet orders. Chapters will receive recognition at the State Leadership Conference.</w:t>
      </w:r>
    </w:p>
    <w:p w14:paraId="594C7088" w14:textId="6E95AF83" w:rsidR="00BB0B0E" w:rsidRPr="003700D5" w:rsidRDefault="000F786D">
      <w:pPr>
        <w:ind w:left="720"/>
        <w:rPr>
          <w:rFonts w:ascii="Arial" w:eastAsia="Arial" w:hAnsi="Arial" w:cs="Arial"/>
        </w:rPr>
      </w:pPr>
      <w:r w:rsidRPr="005F2501">
        <w:rPr>
          <w:rFonts w:ascii="Arial" w:eastAsia="Arial" w:hAnsi="Arial" w:cs="Arial"/>
          <w:b/>
        </w:rPr>
        <w:t xml:space="preserve">4. Honorary Membership </w:t>
      </w:r>
      <w:r w:rsidRPr="003700D5">
        <w:rPr>
          <w:rFonts w:ascii="Arial" w:eastAsia="Arial" w:hAnsi="Arial" w:cs="Arial"/>
        </w:rPr>
        <w:t>- (</w:t>
      </w:r>
      <w:r w:rsidR="003700D5">
        <w:rPr>
          <w:rFonts w:ascii="Arial" w:eastAsia="Arial" w:hAnsi="Arial" w:cs="Arial"/>
        </w:rPr>
        <w:t xml:space="preserve">Nomination form </w:t>
      </w:r>
      <w:r w:rsidRPr="003700D5">
        <w:rPr>
          <w:rFonts w:ascii="Arial" w:eastAsia="Arial" w:hAnsi="Arial" w:cs="Arial"/>
        </w:rPr>
        <w:t xml:space="preserve">due by </w:t>
      </w:r>
      <w:r w:rsidR="002A4A72">
        <w:rPr>
          <w:rFonts w:ascii="Arial" w:eastAsia="Arial" w:hAnsi="Arial" w:cs="Arial"/>
        </w:rPr>
        <w:t>March 1</w:t>
      </w:r>
      <w:r w:rsidRPr="003700D5">
        <w:rPr>
          <w:rFonts w:ascii="Arial" w:eastAsia="Arial" w:hAnsi="Arial" w:cs="Arial"/>
        </w:rPr>
        <w:t>, 202</w:t>
      </w:r>
      <w:r w:rsidR="00EE120A">
        <w:rPr>
          <w:rFonts w:ascii="Arial" w:eastAsia="Arial" w:hAnsi="Arial" w:cs="Arial"/>
        </w:rPr>
        <w:t>3</w:t>
      </w:r>
      <w:r w:rsidRPr="003700D5">
        <w:rPr>
          <w:rFonts w:ascii="Arial" w:eastAsia="Arial" w:hAnsi="Arial" w:cs="Arial"/>
        </w:rPr>
        <w:t>)</w:t>
      </w:r>
    </w:p>
    <w:p w14:paraId="6485EB78" w14:textId="77777777" w:rsidR="00BB0B0E" w:rsidRDefault="00BB0B0E">
      <w:pPr>
        <w:ind w:left="720"/>
        <w:rPr>
          <w:rFonts w:ascii="Arial" w:eastAsia="Arial" w:hAnsi="Arial" w:cs="Arial"/>
          <w:b/>
        </w:rPr>
      </w:pPr>
    </w:p>
    <w:p w14:paraId="00A7412D" w14:textId="77777777" w:rsidR="00BB0B0E" w:rsidRDefault="000F786D" w:rsidP="00830484">
      <w:pPr>
        <w:ind w:left="720" w:firstLine="10"/>
        <w:rPr>
          <w:rFonts w:ascii="Arial" w:eastAsia="Arial" w:hAnsi="Arial" w:cs="Arial"/>
        </w:rPr>
      </w:pPr>
      <w:r>
        <w:rPr>
          <w:rFonts w:ascii="Arial" w:eastAsia="Arial" w:hAnsi="Arial" w:cs="Arial"/>
        </w:rPr>
        <w:t xml:space="preserve">The purpose of honorary membership is to recognize </w:t>
      </w:r>
      <w:r w:rsidR="00830484">
        <w:rPr>
          <w:rFonts w:ascii="Arial" w:eastAsia="Arial" w:hAnsi="Arial" w:cs="Arial"/>
        </w:rPr>
        <w:t>individuals who are not Chapter Advisors and</w:t>
      </w:r>
      <w:r>
        <w:rPr>
          <w:rFonts w:ascii="Arial" w:eastAsia="Arial" w:hAnsi="Arial" w:cs="Arial"/>
        </w:rPr>
        <w:t xml:space="preserve"> who have made</w:t>
      </w:r>
      <w:r w:rsidR="003700D5">
        <w:rPr>
          <w:rFonts w:ascii="Arial" w:eastAsia="Arial" w:hAnsi="Arial" w:cs="Arial"/>
        </w:rPr>
        <w:t xml:space="preserve"> significant </w:t>
      </w:r>
      <w:r>
        <w:rPr>
          <w:rFonts w:ascii="Arial" w:eastAsia="Arial" w:hAnsi="Arial" w:cs="Arial"/>
        </w:rPr>
        <w:t xml:space="preserve">contributions or service to the State Association. </w:t>
      </w:r>
    </w:p>
    <w:p w14:paraId="2B7C0203" w14:textId="77777777" w:rsidR="003700D5" w:rsidRDefault="003700D5" w:rsidP="003700D5">
      <w:pPr>
        <w:rPr>
          <w:rFonts w:ascii="Arial" w:eastAsia="Arial" w:hAnsi="Arial" w:cs="Arial"/>
        </w:rPr>
      </w:pPr>
      <w:r>
        <w:rPr>
          <w:rFonts w:ascii="Arial" w:eastAsia="Arial" w:hAnsi="Arial" w:cs="Arial"/>
        </w:rPr>
        <w:t xml:space="preserve">        </w:t>
      </w:r>
    </w:p>
    <w:p w14:paraId="4F65FC71" w14:textId="34DBBF1D" w:rsidR="003700D5" w:rsidRDefault="003700D5" w:rsidP="003700D5">
      <w:pPr>
        <w:rPr>
          <w:rFonts w:ascii="Arial" w:eastAsia="Arial" w:hAnsi="Arial" w:cs="Arial"/>
        </w:rPr>
      </w:pPr>
      <w:r>
        <w:rPr>
          <w:rFonts w:ascii="Arial" w:eastAsia="Arial" w:hAnsi="Arial" w:cs="Arial"/>
        </w:rPr>
        <w:t xml:space="preserve">           </w:t>
      </w:r>
      <w:r w:rsidRPr="003700D5">
        <w:rPr>
          <w:rFonts w:ascii="Arial" w:eastAsia="Arial" w:hAnsi="Arial" w:cs="Arial"/>
          <w:b/>
        </w:rPr>
        <w:t>5. Distinguished Service Citation</w:t>
      </w:r>
      <w:r>
        <w:rPr>
          <w:rFonts w:ascii="Arial" w:eastAsia="Arial" w:hAnsi="Arial" w:cs="Arial"/>
        </w:rPr>
        <w:t xml:space="preserve"> - (</w:t>
      </w:r>
      <w:r w:rsidR="00830484">
        <w:rPr>
          <w:rFonts w:ascii="Arial" w:eastAsia="Arial" w:hAnsi="Arial" w:cs="Arial"/>
        </w:rPr>
        <w:t xml:space="preserve">Nomination form </w:t>
      </w:r>
      <w:r w:rsidRPr="003700D5">
        <w:rPr>
          <w:rFonts w:ascii="Arial" w:eastAsia="Arial" w:hAnsi="Arial" w:cs="Arial"/>
        </w:rPr>
        <w:t xml:space="preserve">due by </w:t>
      </w:r>
      <w:r w:rsidR="002A4A72">
        <w:rPr>
          <w:rFonts w:ascii="Arial" w:eastAsia="Arial" w:hAnsi="Arial" w:cs="Arial"/>
        </w:rPr>
        <w:t>March 1</w:t>
      </w:r>
      <w:r w:rsidRPr="003700D5">
        <w:rPr>
          <w:rFonts w:ascii="Arial" w:eastAsia="Arial" w:hAnsi="Arial" w:cs="Arial"/>
        </w:rPr>
        <w:t>, 202</w:t>
      </w:r>
      <w:r w:rsidR="00EE120A">
        <w:rPr>
          <w:rFonts w:ascii="Arial" w:eastAsia="Arial" w:hAnsi="Arial" w:cs="Arial"/>
        </w:rPr>
        <w:t>3</w:t>
      </w:r>
      <w:r w:rsidRPr="003700D5">
        <w:rPr>
          <w:rFonts w:ascii="Arial" w:eastAsia="Arial" w:hAnsi="Arial" w:cs="Arial"/>
        </w:rPr>
        <w:t>)</w:t>
      </w:r>
    </w:p>
    <w:p w14:paraId="169247BE" w14:textId="77777777" w:rsidR="00830484" w:rsidRPr="00F67267" w:rsidRDefault="00830484" w:rsidP="00830484">
      <w:pPr>
        <w:ind w:left="720"/>
        <w:rPr>
          <w:rFonts w:ascii="Arial" w:eastAsia="Arial" w:hAnsi="Arial" w:cs="Arial"/>
        </w:rPr>
      </w:pPr>
    </w:p>
    <w:p w14:paraId="04D7072A" w14:textId="29DD51A9" w:rsidR="00830484" w:rsidRPr="003700D5" w:rsidRDefault="00830484" w:rsidP="00830484">
      <w:pPr>
        <w:ind w:left="720"/>
        <w:rPr>
          <w:rFonts w:ascii="Arial" w:eastAsia="Arial" w:hAnsi="Arial" w:cs="Arial"/>
        </w:rPr>
      </w:pPr>
      <w:r w:rsidRPr="00F67267">
        <w:rPr>
          <w:rFonts w:ascii="Arial" w:eastAsia="Arial" w:hAnsi="Arial" w:cs="Arial"/>
        </w:rPr>
        <w:t>The purpose of the award is to recognize individual</w:t>
      </w:r>
      <w:r w:rsidR="00E903A0" w:rsidRPr="00F67267">
        <w:rPr>
          <w:rFonts w:ascii="Arial" w:eastAsia="Arial" w:hAnsi="Arial" w:cs="Arial"/>
        </w:rPr>
        <w:t>s</w:t>
      </w:r>
      <w:r w:rsidRPr="00F67267">
        <w:rPr>
          <w:rFonts w:ascii="Arial" w:eastAsia="Arial" w:hAnsi="Arial" w:cs="Arial"/>
        </w:rPr>
        <w:t xml:space="preserve"> who have not only impacted the State Association, but </w:t>
      </w:r>
      <w:r w:rsidR="00E903A0" w:rsidRPr="00F67267">
        <w:rPr>
          <w:rFonts w:ascii="Arial" w:eastAsia="Arial" w:hAnsi="Arial" w:cs="Arial"/>
          <w:iCs/>
        </w:rPr>
        <w:t>who have</w:t>
      </w:r>
      <w:r w:rsidR="00F67267" w:rsidRPr="00F67267">
        <w:rPr>
          <w:rFonts w:ascii="Arial" w:eastAsia="Arial" w:hAnsi="Arial" w:cs="Arial"/>
        </w:rPr>
        <w:t xml:space="preserve"> </w:t>
      </w:r>
      <w:r w:rsidRPr="00F67267">
        <w:rPr>
          <w:rFonts w:ascii="Arial" w:eastAsia="Arial" w:hAnsi="Arial" w:cs="Arial"/>
        </w:rPr>
        <w:t>also inspired</w:t>
      </w:r>
      <w:r>
        <w:rPr>
          <w:rFonts w:ascii="Arial" w:eastAsia="Arial" w:hAnsi="Arial" w:cs="Arial"/>
        </w:rPr>
        <w:t xml:space="preserve"> individual membe</w:t>
      </w:r>
      <w:r w:rsidR="00F67267">
        <w:rPr>
          <w:rFonts w:ascii="Arial" w:eastAsia="Arial" w:hAnsi="Arial" w:cs="Arial"/>
        </w:rPr>
        <w:t>rs.</w:t>
      </w:r>
    </w:p>
    <w:p w14:paraId="483A8024" w14:textId="77777777" w:rsidR="005F2501" w:rsidRDefault="005F2501">
      <w:pPr>
        <w:ind w:left="1440"/>
        <w:rPr>
          <w:rFonts w:ascii="Arial" w:eastAsia="Arial" w:hAnsi="Arial" w:cs="Arial"/>
        </w:rPr>
      </w:pPr>
    </w:p>
    <w:p w14:paraId="0752D387" w14:textId="77777777" w:rsidR="00BB0B0E" w:rsidRDefault="000F786D">
      <w:pPr>
        <w:tabs>
          <w:tab w:val="left" w:pos="-1440"/>
        </w:tabs>
        <w:rPr>
          <w:rFonts w:ascii="Arial" w:eastAsia="Arial" w:hAnsi="Arial" w:cs="Arial"/>
          <w:b/>
        </w:rPr>
      </w:pPr>
      <w:r>
        <w:rPr>
          <w:rFonts w:ascii="Arial" w:eastAsia="Arial" w:hAnsi="Arial" w:cs="Arial"/>
          <w:b/>
        </w:rPr>
        <w:t>E.</w:t>
      </w:r>
      <w:r>
        <w:rPr>
          <w:rFonts w:ascii="Arial" w:eastAsia="Arial" w:hAnsi="Arial" w:cs="Arial"/>
          <w:b/>
        </w:rPr>
        <w:tab/>
        <w:t>CALIFORNIA STATE PROJECT GOALS</w:t>
      </w:r>
    </w:p>
    <w:p w14:paraId="0F898B7B" w14:textId="77777777" w:rsidR="00BB0B0E" w:rsidRDefault="00BB0B0E">
      <w:pPr>
        <w:tabs>
          <w:tab w:val="left" w:pos="-1440"/>
        </w:tabs>
        <w:rPr>
          <w:rFonts w:ascii="Arial" w:eastAsia="Arial" w:hAnsi="Arial" w:cs="Arial"/>
          <w:b/>
        </w:rPr>
      </w:pPr>
    </w:p>
    <w:p w14:paraId="2AB8B252" w14:textId="518046C0" w:rsidR="00BB0B0E" w:rsidRDefault="000F786D">
      <w:pPr>
        <w:ind w:left="720"/>
        <w:rPr>
          <w:rFonts w:ascii="Arial" w:eastAsia="Arial" w:hAnsi="Arial" w:cs="Arial"/>
        </w:rPr>
      </w:pPr>
      <w:r>
        <w:rPr>
          <w:rFonts w:ascii="Arial" w:eastAsia="Arial" w:hAnsi="Arial" w:cs="Arial"/>
        </w:rPr>
        <w:t xml:space="preserve">State Project Goals (SPGs) are selected every two years by the State Officers. The </w:t>
      </w:r>
      <w:r w:rsidR="00E903A0" w:rsidRPr="00F67267">
        <w:rPr>
          <w:rFonts w:ascii="Arial" w:eastAsia="Arial" w:hAnsi="Arial" w:cs="Arial"/>
          <w:iCs/>
        </w:rPr>
        <w:t>chosen topics</w:t>
      </w:r>
      <w:r w:rsidR="00F67267" w:rsidRPr="00F67267">
        <w:rPr>
          <w:rFonts w:ascii="Arial" w:eastAsia="Arial" w:hAnsi="Arial" w:cs="Arial"/>
        </w:rPr>
        <w:t xml:space="preserve"> </w:t>
      </w:r>
      <w:r w:rsidRPr="00F67267">
        <w:rPr>
          <w:rFonts w:ascii="Arial" w:eastAsia="Arial" w:hAnsi="Arial" w:cs="Arial"/>
        </w:rPr>
        <w:t xml:space="preserve">are based upon current issues in society and communities. SPGs are intended to provide an area of emphasis for planning a </w:t>
      </w:r>
      <w:r w:rsidR="00D05A0B" w:rsidRPr="00F67267">
        <w:rPr>
          <w:rFonts w:ascii="Arial" w:eastAsia="Arial" w:hAnsi="Arial" w:cs="Arial"/>
        </w:rPr>
        <w:t>chapter's</w:t>
      </w:r>
      <w:r w:rsidRPr="00F67267">
        <w:rPr>
          <w:rFonts w:ascii="Arial" w:eastAsia="Arial" w:hAnsi="Arial" w:cs="Arial"/>
        </w:rPr>
        <w:t xml:space="preserve"> annual program of work and activities. The SPG topics serve as a statewide focus for community service projects for all chapter</w:t>
      </w:r>
      <w:r w:rsidR="00F67267" w:rsidRPr="00F67267">
        <w:rPr>
          <w:rFonts w:ascii="Arial" w:eastAsia="Arial" w:hAnsi="Arial" w:cs="Arial"/>
        </w:rPr>
        <w:t>s</w:t>
      </w:r>
      <w:r w:rsidRPr="00F67267">
        <w:rPr>
          <w:rFonts w:ascii="Arial" w:eastAsia="Arial" w:hAnsi="Arial" w:cs="Arial"/>
        </w:rPr>
        <w:t xml:space="preserve">. They also </w:t>
      </w:r>
      <w:r w:rsidR="00E27B42" w:rsidRPr="00F67267">
        <w:rPr>
          <w:rFonts w:ascii="Arial" w:eastAsia="Arial" w:hAnsi="Arial" w:cs="Arial"/>
          <w:iCs/>
        </w:rPr>
        <w:t>function</w:t>
      </w:r>
      <w:r w:rsidR="00F67267" w:rsidRPr="00F67267">
        <w:rPr>
          <w:rFonts w:ascii="Arial" w:eastAsia="Arial" w:hAnsi="Arial" w:cs="Arial"/>
        </w:rPr>
        <w:t xml:space="preserve"> </w:t>
      </w:r>
      <w:r w:rsidRPr="00F67267">
        <w:rPr>
          <w:rFonts w:ascii="Arial" w:eastAsia="Arial" w:hAnsi="Arial" w:cs="Arial"/>
        </w:rPr>
        <w:t>as topics for STAR Events such as National Programs in Action and Professional Presentation. It is believed that by chapters focusing on these topics, California FCCLA can make</w:t>
      </w:r>
      <w:r>
        <w:rPr>
          <w:rFonts w:ascii="Arial" w:eastAsia="Arial" w:hAnsi="Arial" w:cs="Arial"/>
        </w:rPr>
        <w:t xml:space="preserve"> a coordinated impact in providing solutions for these societal issues while also raising public awareness of FCCLA. The SPGs for 202</w:t>
      </w:r>
      <w:r w:rsidR="00F67267">
        <w:rPr>
          <w:rFonts w:ascii="Arial" w:eastAsia="Arial" w:hAnsi="Arial" w:cs="Arial"/>
        </w:rPr>
        <w:t>2</w:t>
      </w:r>
      <w:r>
        <w:rPr>
          <w:rFonts w:ascii="Arial" w:eastAsia="Arial" w:hAnsi="Arial" w:cs="Arial"/>
        </w:rPr>
        <w:t>–202</w:t>
      </w:r>
      <w:r w:rsidR="00F67267">
        <w:rPr>
          <w:rFonts w:ascii="Arial" w:eastAsia="Arial" w:hAnsi="Arial" w:cs="Arial"/>
        </w:rPr>
        <w:t>3</w:t>
      </w:r>
      <w:r>
        <w:rPr>
          <w:rFonts w:ascii="Arial" w:eastAsia="Arial" w:hAnsi="Arial" w:cs="Arial"/>
        </w:rPr>
        <w:t xml:space="preserve"> are: </w:t>
      </w:r>
      <w:r w:rsidR="00F67267">
        <w:rPr>
          <w:rFonts w:ascii="Arial" w:eastAsia="Arial" w:hAnsi="Arial" w:cs="Arial"/>
        </w:rPr>
        <w:t>Career Connections, Community Service, and Families Acting for Community Traffic Safety (FACTS)</w:t>
      </w:r>
      <w:r>
        <w:rPr>
          <w:rFonts w:ascii="Arial" w:eastAsia="Arial" w:hAnsi="Arial" w:cs="Arial"/>
        </w:rPr>
        <w:t xml:space="preserve">. Please refer to </w:t>
      </w:r>
      <w:r w:rsidR="00E27B42">
        <w:rPr>
          <w:rFonts w:ascii="Arial" w:eastAsia="Arial" w:hAnsi="Arial" w:cs="Arial"/>
        </w:rPr>
        <w:t xml:space="preserve">the </w:t>
      </w:r>
      <w:r>
        <w:rPr>
          <w:rFonts w:ascii="Arial" w:eastAsia="Arial" w:hAnsi="Arial" w:cs="Arial"/>
        </w:rPr>
        <w:t xml:space="preserve">handout: Theme and State Project Goals for more information. </w:t>
      </w:r>
    </w:p>
    <w:p w14:paraId="0A9DB5F4" w14:textId="77777777" w:rsidR="00BB0B0E" w:rsidRDefault="00BB0B0E">
      <w:pPr>
        <w:tabs>
          <w:tab w:val="left" w:pos="-1440"/>
        </w:tabs>
        <w:rPr>
          <w:rFonts w:ascii="Arial" w:eastAsia="Arial" w:hAnsi="Arial" w:cs="Arial"/>
          <w:b/>
        </w:rPr>
      </w:pPr>
    </w:p>
    <w:p w14:paraId="02153B8F" w14:textId="77777777" w:rsidR="00C3497D" w:rsidRDefault="00C3497D">
      <w:pPr>
        <w:rPr>
          <w:rFonts w:ascii="Arial" w:eastAsia="Arial" w:hAnsi="Arial" w:cs="Arial"/>
          <w:b/>
        </w:rPr>
      </w:pPr>
      <w:r>
        <w:rPr>
          <w:rFonts w:ascii="Arial" w:eastAsia="Arial" w:hAnsi="Arial" w:cs="Arial"/>
          <w:b/>
        </w:rPr>
        <w:br w:type="page"/>
      </w:r>
    </w:p>
    <w:p w14:paraId="5F5A1407" w14:textId="1BF43155" w:rsidR="00BB0B0E" w:rsidRPr="005F2501" w:rsidRDefault="000F786D">
      <w:pPr>
        <w:tabs>
          <w:tab w:val="left" w:pos="-1440"/>
        </w:tabs>
        <w:ind w:left="720" w:hanging="720"/>
        <w:rPr>
          <w:rFonts w:ascii="Arial" w:eastAsia="Arial" w:hAnsi="Arial" w:cs="Arial"/>
          <w:b/>
        </w:rPr>
      </w:pPr>
      <w:r>
        <w:rPr>
          <w:rFonts w:ascii="Arial" w:eastAsia="Arial" w:hAnsi="Arial" w:cs="Arial"/>
          <w:b/>
        </w:rPr>
        <w:lastRenderedPageBreak/>
        <w:t>F.</w:t>
      </w:r>
      <w:r>
        <w:rPr>
          <w:rFonts w:ascii="Arial" w:eastAsia="Arial" w:hAnsi="Arial" w:cs="Arial"/>
          <w:b/>
        </w:rPr>
        <w:tab/>
        <w:t xml:space="preserve">STATE LEADERSHIP CONFERENCE </w:t>
      </w:r>
      <w:r w:rsidRPr="005F2501">
        <w:rPr>
          <w:rFonts w:ascii="Arial" w:eastAsia="Arial" w:hAnsi="Arial" w:cs="Arial"/>
          <w:b/>
        </w:rPr>
        <w:t>- April 2</w:t>
      </w:r>
      <w:r w:rsidR="009F1D02">
        <w:rPr>
          <w:rFonts w:ascii="Arial" w:eastAsia="Arial" w:hAnsi="Arial" w:cs="Arial"/>
          <w:b/>
        </w:rPr>
        <w:t>2</w:t>
      </w:r>
      <w:r w:rsidRPr="005F2501">
        <w:rPr>
          <w:rFonts w:ascii="Arial" w:eastAsia="Arial" w:hAnsi="Arial" w:cs="Arial"/>
          <w:b/>
        </w:rPr>
        <w:t>–2</w:t>
      </w:r>
      <w:r w:rsidR="009F1D02">
        <w:rPr>
          <w:rFonts w:ascii="Arial" w:eastAsia="Arial" w:hAnsi="Arial" w:cs="Arial"/>
          <w:b/>
        </w:rPr>
        <w:t>5</w:t>
      </w:r>
      <w:r w:rsidRPr="005F2501">
        <w:rPr>
          <w:rFonts w:ascii="Arial" w:eastAsia="Arial" w:hAnsi="Arial" w:cs="Arial"/>
          <w:b/>
        </w:rPr>
        <w:t>, 202</w:t>
      </w:r>
      <w:r w:rsidR="009F1D02">
        <w:rPr>
          <w:rFonts w:ascii="Arial" w:eastAsia="Arial" w:hAnsi="Arial" w:cs="Arial"/>
          <w:b/>
        </w:rPr>
        <w:t>3</w:t>
      </w:r>
    </w:p>
    <w:p w14:paraId="1DBF27D6" w14:textId="77777777" w:rsidR="00BB0B0E" w:rsidRPr="005F2501" w:rsidRDefault="00BB0B0E">
      <w:pPr>
        <w:rPr>
          <w:rFonts w:ascii="Arial" w:eastAsia="Arial" w:hAnsi="Arial" w:cs="Arial"/>
          <w:b/>
        </w:rPr>
      </w:pPr>
    </w:p>
    <w:p w14:paraId="496807AC" w14:textId="77777777" w:rsidR="00BB0B0E" w:rsidRPr="005F2501" w:rsidRDefault="000F786D">
      <w:pPr>
        <w:ind w:left="720"/>
        <w:rPr>
          <w:rFonts w:ascii="Arial" w:eastAsia="Arial" w:hAnsi="Arial" w:cs="Arial"/>
        </w:rPr>
      </w:pPr>
      <w:r w:rsidRPr="005F2501">
        <w:rPr>
          <w:rFonts w:ascii="Arial" w:eastAsia="Arial" w:hAnsi="Arial" w:cs="Arial"/>
        </w:rPr>
        <w:t xml:space="preserve">The State Leadership Conference will be held in Riverside, California, at the Marriott Hotel and Riverside Convention Center. Activities will begin Saturday, </w:t>
      </w:r>
    </w:p>
    <w:p w14:paraId="36FB1D8A" w14:textId="2643A89F" w:rsidR="00BB0B0E" w:rsidRDefault="002A4A72">
      <w:pPr>
        <w:ind w:left="720"/>
        <w:rPr>
          <w:rFonts w:ascii="Arial" w:eastAsia="Arial" w:hAnsi="Arial" w:cs="Arial"/>
        </w:rPr>
      </w:pPr>
      <w:r>
        <w:rPr>
          <w:rFonts w:ascii="Arial" w:eastAsia="Arial" w:hAnsi="Arial" w:cs="Arial"/>
        </w:rPr>
        <w:t>April 2</w:t>
      </w:r>
      <w:r w:rsidR="009F1D02">
        <w:rPr>
          <w:rFonts w:ascii="Arial" w:eastAsia="Arial" w:hAnsi="Arial" w:cs="Arial"/>
        </w:rPr>
        <w:t>2</w:t>
      </w:r>
      <w:r w:rsidR="000F786D" w:rsidRPr="005F2501">
        <w:rPr>
          <w:rFonts w:ascii="Arial" w:eastAsia="Arial" w:hAnsi="Arial" w:cs="Arial"/>
        </w:rPr>
        <w:t>, 202</w:t>
      </w:r>
      <w:r w:rsidR="009F1D02">
        <w:rPr>
          <w:rFonts w:ascii="Arial" w:eastAsia="Arial" w:hAnsi="Arial" w:cs="Arial"/>
        </w:rPr>
        <w:t>3</w:t>
      </w:r>
      <w:r w:rsidR="000F786D" w:rsidRPr="005F2501">
        <w:rPr>
          <w:rFonts w:ascii="Arial" w:eastAsia="Arial" w:hAnsi="Arial" w:cs="Arial"/>
        </w:rPr>
        <w:t xml:space="preserve">, and conclude on Tuesday, </w:t>
      </w:r>
      <w:r w:rsidRPr="009F1D02">
        <w:rPr>
          <w:rFonts w:ascii="Arial" w:eastAsia="Arial" w:hAnsi="Arial" w:cs="Arial"/>
        </w:rPr>
        <w:t>April 2</w:t>
      </w:r>
      <w:r w:rsidR="009F1D02" w:rsidRPr="009F1D02">
        <w:rPr>
          <w:rFonts w:ascii="Arial" w:eastAsia="Arial" w:hAnsi="Arial" w:cs="Arial"/>
        </w:rPr>
        <w:t>5</w:t>
      </w:r>
      <w:r w:rsidR="000F786D" w:rsidRPr="009F1D02">
        <w:rPr>
          <w:rFonts w:ascii="Arial" w:eastAsia="Arial" w:hAnsi="Arial" w:cs="Arial"/>
        </w:rPr>
        <w:t>, 202</w:t>
      </w:r>
      <w:r w:rsidR="009F1D02" w:rsidRPr="009F1D02">
        <w:rPr>
          <w:rFonts w:ascii="Arial" w:eastAsia="Arial" w:hAnsi="Arial" w:cs="Arial"/>
        </w:rPr>
        <w:t>3</w:t>
      </w:r>
      <w:r w:rsidR="000F786D" w:rsidRPr="009F1D02">
        <w:rPr>
          <w:rFonts w:ascii="Arial" w:eastAsia="Arial" w:hAnsi="Arial" w:cs="Arial"/>
        </w:rPr>
        <w:t xml:space="preserve">. Participating chapters will be expected to stay at the conference </w:t>
      </w:r>
      <w:r w:rsidR="00E9064C" w:rsidRPr="009F1D02">
        <w:rPr>
          <w:rFonts w:ascii="Arial" w:eastAsia="Arial" w:hAnsi="Arial" w:cs="Arial"/>
        </w:rPr>
        <w:t xml:space="preserve">hotel; therefore, chapters should make </w:t>
      </w:r>
      <w:r w:rsidR="00E27B42" w:rsidRPr="009F1D02">
        <w:rPr>
          <w:rFonts w:ascii="Arial" w:eastAsia="Arial" w:hAnsi="Arial" w:cs="Arial"/>
        </w:rPr>
        <w:t>h</w:t>
      </w:r>
      <w:r w:rsidR="000F786D" w:rsidRPr="009F1D02">
        <w:rPr>
          <w:rFonts w:ascii="Arial" w:eastAsia="Arial" w:hAnsi="Arial" w:cs="Arial"/>
        </w:rPr>
        <w:t>ousing reservations directly through the hotel. Registration</w:t>
      </w:r>
      <w:r w:rsidR="000F786D" w:rsidRPr="005F2501">
        <w:rPr>
          <w:rFonts w:ascii="Arial" w:eastAsia="Arial" w:hAnsi="Arial" w:cs="Arial"/>
        </w:rPr>
        <w:t xml:space="preserve"> materials will be posted on the state FCCLA website in January.</w:t>
      </w:r>
    </w:p>
    <w:p w14:paraId="5AA8F89E" w14:textId="77777777" w:rsidR="00BB0B0E" w:rsidRDefault="00BB0B0E">
      <w:pPr>
        <w:rPr>
          <w:rFonts w:ascii="Arial" w:eastAsia="Arial" w:hAnsi="Arial" w:cs="Arial"/>
        </w:rPr>
      </w:pPr>
    </w:p>
    <w:p w14:paraId="1F56BC29" w14:textId="77777777" w:rsidR="00BB0B0E" w:rsidRDefault="000F786D">
      <w:pPr>
        <w:rPr>
          <w:rFonts w:ascii="Arial" w:eastAsia="Arial" w:hAnsi="Arial" w:cs="Arial"/>
          <w:b/>
        </w:rPr>
      </w:pPr>
      <w:r>
        <w:rPr>
          <w:rFonts w:ascii="Arial" w:eastAsia="Arial" w:hAnsi="Arial" w:cs="Arial"/>
          <w:b/>
        </w:rPr>
        <w:t>G.</w:t>
      </w:r>
      <w:r>
        <w:rPr>
          <w:rFonts w:ascii="Arial" w:eastAsia="Arial" w:hAnsi="Arial" w:cs="Arial"/>
          <w:b/>
        </w:rPr>
        <w:tab/>
        <w:t>SUPPLIES, EMBLEMATIC MATERIALS, AND UNIFORMS</w:t>
      </w:r>
    </w:p>
    <w:p w14:paraId="5D7D46E9" w14:textId="77777777" w:rsidR="00BB0B0E" w:rsidRDefault="00BB0B0E">
      <w:pPr>
        <w:rPr>
          <w:rFonts w:ascii="Arial" w:eastAsia="Arial" w:hAnsi="Arial" w:cs="Arial"/>
          <w:b/>
        </w:rPr>
      </w:pPr>
    </w:p>
    <w:p w14:paraId="2A164691" w14:textId="77777777" w:rsidR="00BB0B0E" w:rsidRDefault="000F786D">
      <w:pPr>
        <w:numPr>
          <w:ilvl w:val="0"/>
          <w:numId w:val="1"/>
        </w:numPr>
        <w:spacing w:after="120"/>
        <w:rPr>
          <w:rFonts w:ascii="Arial" w:eastAsia="Arial" w:hAnsi="Arial" w:cs="Arial"/>
        </w:rPr>
      </w:pPr>
      <w:r>
        <w:rPr>
          <w:rFonts w:ascii="Arial" w:eastAsia="Arial" w:hAnsi="Arial" w:cs="Arial"/>
          <w:b/>
        </w:rPr>
        <w:t xml:space="preserve">Official FCCLA Supplies </w:t>
      </w:r>
    </w:p>
    <w:p w14:paraId="339DEE0F" w14:textId="77777777" w:rsidR="00BB0B0E" w:rsidRDefault="000F786D" w:rsidP="00554BD6">
      <w:pPr>
        <w:ind w:left="720"/>
      </w:pPr>
      <w:bookmarkStart w:id="2" w:name="_1fob9te" w:colFirst="0" w:colLast="0"/>
      <w:bookmarkEnd w:id="2"/>
      <w:r>
        <w:rPr>
          <w:rFonts w:ascii="Arial" w:eastAsia="Arial" w:hAnsi="Arial" w:cs="Arial"/>
        </w:rPr>
        <w:t>Chapters may order FCCLA emblematic materials directly from the National FCCLA Store at the website link:</w:t>
      </w:r>
      <w:r>
        <w:t xml:space="preserve"> </w:t>
      </w:r>
      <w:hyperlink r:id="rId12">
        <w:r>
          <w:rPr>
            <w:rFonts w:ascii="Arial" w:eastAsia="Arial" w:hAnsi="Arial" w:cs="Arial"/>
            <w:color w:val="0000FF"/>
            <w:u w:val="single"/>
          </w:rPr>
          <w:t>https://fccla.mybrightsites.com/</w:t>
        </w:r>
      </w:hyperlink>
      <w:r>
        <w:rPr>
          <w:rFonts w:ascii="Arial" w:eastAsia="Arial" w:hAnsi="Arial" w:cs="Arial"/>
        </w:rPr>
        <w:t>. Materials currently available on the California website link:</w:t>
      </w:r>
      <w:r w:rsidR="003B6324">
        <w:rPr>
          <w:rFonts w:ascii="Arial" w:eastAsia="Arial" w:hAnsi="Arial" w:cs="Arial"/>
        </w:rPr>
        <w:t xml:space="preserve"> </w:t>
      </w:r>
      <w:hyperlink r:id="rId13" w:history="1">
        <w:r w:rsidR="003B6324" w:rsidRPr="00083F5D">
          <w:rPr>
            <w:rStyle w:val="Hyperlink"/>
            <w:rFonts w:ascii="Arial" w:eastAsia="Arial" w:hAnsi="Arial" w:cs="Arial"/>
          </w:rPr>
          <w:t>https://www.ca-fccla.org/shop-california-fccla/</w:t>
        </w:r>
      </w:hyperlink>
      <w:r>
        <w:rPr>
          <w:rFonts w:ascii="Arial" w:eastAsia="Arial" w:hAnsi="Arial" w:cs="Arial"/>
        </w:rPr>
        <w:t xml:space="preserve"> include official uniform items, official casual dress apparel, and trading pins.</w:t>
      </w:r>
      <w:bookmarkStart w:id="3" w:name="_v9v12x7joaeu" w:colFirst="0" w:colLast="0"/>
      <w:bookmarkEnd w:id="3"/>
    </w:p>
    <w:p w14:paraId="4CC296EE" w14:textId="77777777" w:rsidR="00554BD6" w:rsidRDefault="00554BD6" w:rsidP="00554BD6">
      <w:pPr>
        <w:ind w:left="720"/>
        <w:rPr>
          <w:rFonts w:ascii="Arial" w:eastAsia="Arial" w:hAnsi="Arial" w:cs="Arial"/>
        </w:rPr>
      </w:pPr>
    </w:p>
    <w:p w14:paraId="60250E5D" w14:textId="77777777" w:rsidR="00830484" w:rsidRDefault="00830484" w:rsidP="00554BD6">
      <w:pPr>
        <w:ind w:left="720"/>
        <w:rPr>
          <w:rFonts w:ascii="Arial" w:eastAsia="Arial" w:hAnsi="Arial" w:cs="Arial"/>
        </w:rPr>
      </w:pPr>
    </w:p>
    <w:p w14:paraId="08A4E0D4" w14:textId="77777777" w:rsidR="00BB0B0E" w:rsidRDefault="000F786D">
      <w:pPr>
        <w:spacing w:after="120"/>
        <w:ind w:firstLine="720"/>
        <w:rPr>
          <w:rFonts w:ascii="Arial" w:eastAsia="Arial" w:hAnsi="Arial" w:cs="Arial"/>
        </w:rPr>
      </w:pPr>
      <w:r>
        <w:rPr>
          <w:rFonts w:ascii="Arial" w:eastAsia="Arial" w:hAnsi="Arial" w:cs="Arial"/>
          <w:b/>
        </w:rPr>
        <w:t>2.  Ties and Ascots for Members</w:t>
      </w:r>
    </w:p>
    <w:p w14:paraId="3851CCBA" w14:textId="77777777" w:rsidR="00BB0B0E" w:rsidRDefault="000F786D">
      <w:pPr>
        <w:ind w:left="720"/>
        <w:rPr>
          <w:rFonts w:ascii="Arial" w:eastAsia="Arial" w:hAnsi="Arial" w:cs="Arial"/>
        </w:rPr>
      </w:pPr>
      <w:bookmarkStart w:id="4" w:name="_3znysh7" w:colFirst="0" w:colLast="0"/>
      <w:bookmarkEnd w:id="4"/>
      <w:r>
        <w:rPr>
          <w:rFonts w:ascii="Arial" w:eastAsia="Arial" w:hAnsi="Arial" w:cs="Arial"/>
        </w:rPr>
        <w:t xml:space="preserve">Members should wear ties that correspond to their official dress. Ties can be purchased from the National FCCLA Store at </w:t>
      </w:r>
      <w:hyperlink r:id="rId14">
        <w:r>
          <w:rPr>
            <w:rFonts w:ascii="Arial" w:eastAsia="Arial" w:hAnsi="Arial" w:cs="Arial"/>
            <w:color w:val="0000FF"/>
            <w:u w:val="single"/>
          </w:rPr>
          <w:t>https://fccla.mybrightsites.com/</w:t>
        </w:r>
      </w:hyperlink>
      <w:r>
        <w:rPr>
          <w:rFonts w:ascii="Arial" w:eastAsia="Arial" w:hAnsi="Arial" w:cs="Arial"/>
        </w:rPr>
        <w:t xml:space="preserve">. </w:t>
      </w:r>
    </w:p>
    <w:p w14:paraId="3527DFC0" w14:textId="77777777" w:rsidR="00BB0B0E" w:rsidRDefault="00BB0B0E">
      <w:pPr>
        <w:ind w:left="720"/>
        <w:rPr>
          <w:rFonts w:ascii="Arial" w:eastAsia="Arial" w:hAnsi="Arial" w:cs="Arial"/>
        </w:rPr>
      </w:pPr>
      <w:bookmarkStart w:id="5" w:name="_l5jcibsjm37e" w:colFirst="0" w:colLast="0"/>
      <w:bookmarkEnd w:id="5"/>
    </w:p>
    <w:p w14:paraId="55BF9CF8" w14:textId="77777777" w:rsidR="00BB0B0E" w:rsidRDefault="000F786D">
      <w:pPr>
        <w:spacing w:after="120"/>
        <w:ind w:left="720"/>
        <w:rPr>
          <w:rFonts w:ascii="Arial" w:eastAsia="Arial" w:hAnsi="Arial" w:cs="Arial"/>
        </w:rPr>
      </w:pPr>
      <w:r>
        <w:rPr>
          <w:rFonts w:ascii="Arial" w:eastAsia="Arial" w:hAnsi="Arial" w:cs="Arial"/>
          <w:b/>
        </w:rPr>
        <w:t xml:space="preserve">3.  FCCLA Official Blazers </w:t>
      </w:r>
    </w:p>
    <w:p w14:paraId="32F5B63A" w14:textId="77777777" w:rsidR="00BB0B0E" w:rsidRDefault="000F786D">
      <w:pPr>
        <w:spacing w:after="120"/>
        <w:ind w:left="720"/>
      </w:pPr>
      <w:bookmarkStart w:id="6" w:name="_2et92p0" w:colFirst="0" w:colLast="0"/>
      <w:bookmarkEnd w:id="6"/>
      <w:r>
        <w:rPr>
          <w:rFonts w:ascii="Arial" w:eastAsia="Arial" w:hAnsi="Arial" w:cs="Arial"/>
        </w:rPr>
        <w:t xml:space="preserve">The official FCCLA blazers can be purchased from the National FCCLA Store at </w:t>
      </w:r>
      <w:hyperlink r:id="rId15">
        <w:r>
          <w:rPr>
            <w:rFonts w:ascii="Arial" w:eastAsia="Arial" w:hAnsi="Arial" w:cs="Arial"/>
            <w:color w:val="0000FF"/>
            <w:u w:val="single"/>
          </w:rPr>
          <w:t>https://fccla.mybrightsites.com/</w:t>
        </w:r>
      </w:hyperlink>
      <w:r>
        <w:rPr>
          <w:rFonts w:ascii="Arial" w:eastAsia="Arial" w:hAnsi="Arial" w:cs="Arial"/>
        </w:rPr>
        <w:t xml:space="preserve">. </w:t>
      </w:r>
      <w:r>
        <w:rPr>
          <w:rFonts w:ascii="Arial" w:eastAsia="Arial" w:hAnsi="Arial" w:cs="Arial"/>
          <w:b/>
        </w:rPr>
        <w:t>NOTE:</w:t>
      </w:r>
      <w:r>
        <w:rPr>
          <w:rFonts w:ascii="Arial" w:eastAsia="Arial" w:hAnsi="Arial" w:cs="Arial"/>
        </w:rPr>
        <w:t xml:space="preserve"> Do not alter, cut, or add personalization to any part of the FCCLA official uniform. </w:t>
      </w:r>
    </w:p>
    <w:p w14:paraId="175CAAA3" w14:textId="77777777" w:rsidR="00BB0B0E" w:rsidRDefault="000F786D">
      <w:pPr>
        <w:spacing w:after="120"/>
        <w:ind w:firstLine="720"/>
        <w:rPr>
          <w:rFonts w:ascii="Arial" w:eastAsia="Arial" w:hAnsi="Arial" w:cs="Arial"/>
        </w:rPr>
      </w:pPr>
      <w:r>
        <w:rPr>
          <w:rFonts w:ascii="Arial" w:eastAsia="Arial" w:hAnsi="Arial" w:cs="Arial"/>
          <w:b/>
        </w:rPr>
        <w:t>4</w:t>
      </w:r>
      <w:r>
        <w:rPr>
          <w:rFonts w:ascii="Arial" w:eastAsia="Arial" w:hAnsi="Arial" w:cs="Arial"/>
        </w:rPr>
        <w:t xml:space="preserve">.  </w:t>
      </w:r>
      <w:r>
        <w:rPr>
          <w:rFonts w:ascii="Arial" w:eastAsia="Arial" w:hAnsi="Arial" w:cs="Arial"/>
          <w:b/>
        </w:rPr>
        <w:t>FCCLA Official Dress Uniform</w:t>
      </w:r>
    </w:p>
    <w:p w14:paraId="590AE157" w14:textId="2428D75A" w:rsidR="00BB0B0E" w:rsidRDefault="000F786D">
      <w:pPr>
        <w:ind w:left="720"/>
      </w:pPr>
      <w:r>
        <w:rPr>
          <w:rFonts w:ascii="Arial" w:eastAsia="Arial" w:hAnsi="Arial" w:cs="Arial"/>
        </w:rPr>
        <w:t xml:space="preserve">A complete line of approved official dress uniform </w:t>
      </w:r>
      <w:r w:rsidRPr="009F1D02">
        <w:rPr>
          <w:rFonts w:ascii="Arial" w:eastAsia="Arial" w:hAnsi="Arial" w:cs="Arial"/>
        </w:rPr>
        <w:t>items</w:t>
      </w:r>
      <w:r w:rsidR="00E27B42" w:rsidRPr="009F1D02">
        <w:rPr>
          <w:rFonts w:ascii="Arial" w:eastAsia="Arial" w:hAnsi="Arial" w:cs="Arial"/>
        </w:rPr>
        <w:t xml:space="preserve"> </w:t>
      </w:r>
      <w:r w:rsidR="00E27B42" w:rsidRPr="009F1D02">
        <w:rPr>
          <w:rFonts w:ascii="Arial" w:eastAsia="Arial" w:hAnsi="Arial" w:cs="Arial"/>
          <w:iCs/>
        </w:rPr>
        <w:t>is</w:t>
      </w:r>
      <w:r w:rsidR="009F1D02">
        <w:rPr>
          <w:rFonts w:ascii="Arial" w:eastAsia="Arial" w:hAnsi="Arial" w:cs="Arial"/>
        </w:rPr>
        <w:t xml:space="preserve"> </w:t>
      </w:r>
      <w:r>
        <w:rPr>
          <w:rFonts w:ascii="Arial" w:eastAsia="Arial" w:hAnsi="Arial" w:cs="Arial"/>
        </w:rPr>
        <w:t>available from the   National FCCLA Store. Additional official dress uniform items are available from the California FCCLA store, including dress shirts and skirts.</w:t>
      </w:r>
    </w:p>
    <w:p w14:paraId="1173B44E" w14:textId="77777777" w:rsidR="00BB0B0E" w:rsidRDefault="00BB0B0E">
      <w:pPr>
        <w:tabs>
          <w:tab w:val="left" w:pos="-1440"/>
        </w:tabs>
        <w:rPr>
          <w:rFonts w:ascii="Arial" w:eastAsia="Arial" w:hAnsi="Arial" w:cs="Arial"/>
          <w:b/>
        </w:rPr>
      </w:pPr>
    </w:p>
    <w:p w14:paraId="1ED8C4D1" w14:textId="77777777" w:rsidR="00BB0B0E" w:rsidRDefault="000F786D">
      <w:pPr>
        <w:tabs>
          <w:tab w:val="left" w:pos="-1440"/>
        </w:tabs>
        <w:rPr>
          <w:rFonts w:ascii="Arial" w:eastAsia="Arial" w:hAnsi="Arial" w:cs="Arial"/>
          <w:b/>
        </w:rPr>
      </w:pPr>
      <w:r>
        <w:rPr>
          <w:rFonts w:ascii="Arial" w:eastAsia="Arial" w:hAnsi="Arial" w:cs="Arial"/>
          <w:b/>
        </w:rPr>
        <w:t>H.</w:t>
      </w:r>
      <w:r>
        <w:rPr>
          <w:rFonts w:ascii="Arial" w:eastAsia="Arial" w:hAnsi="Arial" w:cs="Arial"/>
          <w:b/>
        </w:rPr>
        <w:tab/>
        <w:t>STATE OFFICER VISITS TO REGIONS AND CHAPTERS</w:t>
      </w:r>
    </w:p>
    <w:p w14:paraId="7D034D67" w14:textId="77777777" w:rsidR="00BB0B0E" w:rsidRDefault="00BB0B0E">
      <w:pPr>
        <w:rPr>
          <w:rFonts w:ascii="Arial" w:eastAsia="Arial" w:hAnsi="Arial" w:cs="Arial"/>
          <w:b/>
        </w:rPr>
      </w:pPr>
    </w:p>
    <w:p w14:paraId="02BD7390" w14:textId="77777777" w:rsidR="00BB0B0E" w:rsidRDefault="000F786D">
      <w:pPr>
        <w:ind w:left="720"/>
        <w:rPr>
          <w:rFonts w:ascii="Arial" w:eastAsia="Arial" w:hAnsi="Arial" w:cs="Arial"/>
        </w:rPr>
      </w:pPr>
      <w:r>
        <w:rPr>
          <w:rFonts w:ascii="Arial" w:eastAsia="Arial" w:hAnsi="Arial" w:cs="Arial"/>
        </w:rPr>
        <w:t xml:space="preserve">State Officers will be making a limited number of region and chapter visits during the school year. Regions that wish to have a state officer visit should contact the FCCLA State Advisor. Chapter visits will be coordinated through the FCCLA State Advisor. </w:t>
      </w:r>
    </w:p>
    <w:p w14:paraId="39071AA1" w14:textId="77777777" w:rsidR="00BB0B0E" w:rsidRDefault="00BB0B0E">
      <w:pPr>
        <w:ind w:left="720"/>
        <w:rPr>
          <w:rFonts w:ascii="Arial" w:eastAsia="Arial" w:hAnsi="Arial" w:cs="Arial"/>
        </w:rPr>
      </w:pPr>
    </w:p>
    <w:p w14:paraId="6095589F" w14:textId="77777777" w:rsidR="00BB0B0E" w:rsidRDefault="000F786D">
      <w:pPr>
        <w:tabs>
          <w:tab w:val="left" w:pos="-1440"/>
        </w:tabs>
        <w:ind w:left="720" w:hanging="720"/>
        <w:rPr>
          <w:rFonts w:ascii="Arial" w:eastAsia="Arial" w:hAnsi="Arial" w:cs="Arial"/>
          <w:b/>
        </w:rPr>
      </w:pPr>
      <w:r>
        <w:rPr>
          <w:rFonts w:ascii="Arial" w:eastAsia="Arial" w:hAnsi="Arial" w:cs="Arial"/>
          <w:b/>
        </w:rPr>
        <w:t>I.</w:t>
      </w:r>
      <w:r>
        <w:rPr>
          <w:rFonts w:ascii="Arial" w:eastAsia="Arial" w:hAnsi="Arial" w:cs="Arial"/>
          <w:b/>
        </w:rPr>
        <w:tab/>
      </w:r>
      <w:r>
        <w:rPr>
          <w:rFonts w:ascii="Arial" w:eastAsia="Arial" w:hAnsi="Arial" w:cs="Arial"/>
          <w:b/>
          <w:u w:val="single"/>
        </w:rPr>
        <w:t>WANTED</w:t>
      </w:r>
      <w:r>
        <w:rPr>
          <w:rFonts w:ascii="Arial" w:eastAsia="Arial" w:hAnsi="Arial" w:cs="Arial"/>
          <w:b/>
        </w:rPr>
        <w:t>: QUALIFIED OFFICER CANDIDATES FOR REGION AND STATE</w:t>
      </w:r>
    </w:p>
    <w:p w14:paraId="5C75BD34" w14:textId="77777777" w:rsidR="00BB0B0E" w:rsidRDefault="00BB0B0E">
      <w:pPr>
        <w:rPr>
          <w:rFonts w:ascii="Arial" w:eastAsia="Arial" w:hAnsi="Arial" w:cs="Arial"/>
          <w:b/>
        </w:rPr>
      </w:pPr>
    </w:p>
    <w:p w14:paraId="2BE84DE2" w14:textId="77777777" w:rsidR="00BB0B0E" w:rsidRDefault="000F786D">
      <w:pPr>
        <w:ind w:left="720"/>
        <w:rPr>
          <w:rFonts w:ascii="Arial" w:eastAsia="Arial" w:hAnsi="Arial" w:cs="Arial"/>
        </w:rPr>
      </w:pPr>
      <w:r>
        <w:rPr>
          <w:rFonts w:ascii="Arial" w:eastAsia="Arial" w:hAnsi="Arial" w:cs="Arial"/>
        </w:rPr>
        <w:t>Qualified members should be encouraged to run for region, state, and national office to share their talents and abilities. Being an FCCLA officer provides students with unlimited opportunities for personal growth and leadership development. Further information will be available at the Fall Region Meetings.</w:t>
      </w:r>
    </w:p>
    <w:p w14:paraId="0A00905A" w14:textId="77777777" w:rsidR="00BB0B0E" w:rsidRDefault="00BB0B0E">
      <w:pPr>
        <w:ind w:left="720"/>
        <w:rPr>
          <w:rFonts w:ascii="Arial" w:eastAsia="Arial" w:hAnsi="Arial" w:cs="Arial"/>
        </w:rPr>
      </w:pPr>
    </w:p>
    <w:p w14:paraId="5F906204" w14:textId="77777777" w:rsidR="00C3497D" w:rsidRDefault="00C3497D">
      <w:pPr>
        <w:rPr>
          <w:rFonts w:ascii="Arial" w:eastAsia="Arial" w:hAnsi="Arial" w:cs="Arial"/>
          <w:b/>
        </w:rPr>
      </w:pPr>
      <w:r>
        <w:rPr>
          <w:rFonts w:ascii="Arial" w:eastAsia="Arial" w:hAnsi="Arial" w:cs="Arial"/>
          <w:b/>
        </w:rPr>
        <w:br w:type="page"/>
      </w:r>
    </w:p>
    <w:p w14:paraId="52AE777B" w14:textId="647109C3" w:rsidR="00BB0B0E" w:rsidRDefault="000F786D">
      <w:pPr>
        <w:numPr>
          <w:ilvl w:val="0"/>
          <w:numId w:val="2"/>
        </w:numPr>
        <w:spacing w:after="120"/>
        <w:rPr>
          <w:rFonts w:ascii="Arial" w:eastAsia="Arial" w:hAnsi="Arial" w:cs="Arial"/>
          <w:b/>
        </w:rPr>
      </w:pPr>
      <w:r>
        <w:rPr>
          <w:rFonts w:ascii="Arial" w:eastAsia="Arial" w:hAnsi="Arial" w:cs="Arial"/>
          <w:b/>
        </w:rPr>
        <w:lastRenderedPageBreak/>
        <w:t>Application for State Officer</w:t>
      </w:r>
    </w:p>
    <w:p w14:paraId="0A2A78A9" w14:textId="4A240F70" w:rsidR="00BB0B0E" w:rsidRDefault="000F786D" w:rsidP="00C3497D">
      <w:pPr>
        <w:ind w:left="720"/>
        <w:rPr>
          <w:rFonts w:ascii="Arial" w:eastAsia="Arial" w:hAnsi="Arial" w:cs="Arial"/>
        </w:rPr>
      </w:pPr>
      <w:bookmarkStart w:id="7" w:name="_tyjcwt" w:colFirst="0" w:colLast="0"/>
      <w:bookmarkEnd w:id="7"/>
      <w:r>
        <w:rPr>
          <w:rFonts w:ascii="Arial" w:eastAsia="Arial" w:hAnsi="Arial" w:cs="Arial"/>
        </w:rPr>
        <w:t xml:space="preserve">Each chapter may submit no more than two applications for a state officer candidate. Candidate application forms can be found on the state FCCLA website at: </w:t>
      </w:r>
      <w:hyperlink r:id="rId16" w:history="1">
        <w:r w:rsidR="003B6324" w:rsidRPr="00083F5D">
          <w:rPr>
            <w:rStyle w:val="Hyperlink"/>
            <w:rFonts w:ascii="Arial" w:eastAsia="Arial" w:hAnsi="Arial" w:cs="Arial"/>
          </w:rPr>
          <w:t>https://www.ca-fccla.org/resources/forms-and-documents/</w:t>
        </w:r>
      </w:hyperlink>
      <w:r>
        <w:rPr>
          <w:rFonts w:ascii="Arial" w:eastAsia="Arial" w:hAnsi="Arial" w:cs="Arial"/>
        </w:rPr>
        <w:t xml:space="preserve">. Applications are due on </w:t>
      </w:r>
      <w:r w:rsidR="002A4A72">
        <w:rPr>
          <w:rFonts w:ascii="Arial" w:eastAsia="Arial" w:hAnsi="Arial" w:cs="Arial"/>
        </w:rPr>
        <w:t>March 1</w:t>
      </w:r>
      <w:r>
        <w:rPr>
          <w:rFonts w:ascii="Arial" w:eastAsia="Arial" w:hAnsi="Arial" w:cs="Arial"/>
        </w:rPr>
        <w:t xml:space="preserve">. </w:t>
      </w:r>
      <w:r>
        <w:rPr>
          <w:rFonts w:ascii="Arial" w:eastAsia="Arial" w:hAnsi="Arial" w:cs="Arial"/>
          <w:b/>
        </w:rPr>
        <w:t>NOTE:</w:t>
      </w:r>
      <w:r>
        <w:rPr>
          <w:rFonts w:ascii="Arial" w:eastAsia="Arial" w:hAnsi="Arial" w:cs="Arial"/>
        </w:rPr>
        <w:t xml:space="preserve"> Regions are encouraged to nominate at least two (2) State Officer Candidates per region.</w:t>
      </w:r>
    </w:p>
    <w:p w14:paraId="1A63B01B" w14:textId="77777777" w:rsidR="00BB0B0E" w:rsidRDefault="00BB0B0E">
      <w:pPr>
        <w:ind w:left="720"/>
        <w:rPr>
          <w:rFonts w:ascii="Arial" w:eastAsia="Arial" w:hAnsi="Arial" w:cs="Arial"/>
          <w:b/>
        </w:rPr>
      </w:pPr>
    </w:p>
    <w:p w14:paraId="7D67C4EF" w14:textId="77777777" w:rsidR="00BB0B0E" w:rsidRDefault="000F786D">
      <w:pPr>
        <w:numPr>
          <w:ilvl w:val="0"/>
          <w:numId w:val="2"/>
        </w:numPr>
        <w:spacing w:after="120"/>
        <w:rPr>
          <w:rFonts w:ascii="Arial" w:eastAsia="Arial" w:hAnsi="Arial" w:cs="Arial"/>
          <w:b/>
        </w:rPr>
      </w:pPr>
      <w:r>
        <w:rPr>
          <w:rFonts w:ascii="Arial" w:eastAsia="Arial" w:hAnsi="Arial" w:cs="Arial"/>
          <w:b/>
        </w:rPr>
        <w:t>Application for Region Officer</w:t>
      </w:r>
      <w:r>
        <w:rPr>
          <w:noProof/>
        </w:rPr>
        <mc:AlternateContent>
          <mc:Choice Requires="wps">
            <w:drawing>
              <wp:anchor distT="0" distB="0" distL="0" distR="0" simplePos="0" relativeHeight="251658240" behindDoc="0" locked="0" layoutInCell="1" hidden="0" allowOverlap="1" wp14:anchorId="6F3699A8" wp14:editId="1CB1B62C">
                <wp:simplePos x="0" y="0"/>
                <wp:positionH relativeFrom="column">
                  <wp:posOffset>-469899</wp:posOffset>
                </wp:positionH>
                <wp:positionV relativeFrom="paragraph">
                  <wp:posOffset>0</wp:posOffset>
                </wp:positionV>
                <wp:extent cx="685800" cy="361950"/>
                <wp:effectExtent l="0" t="0" r="0" b="0"/>
                <wp:wrapSquare wrapText="bothSides" distT="0" distB="0" distL="0" distR="0"/>
                <wp:docPr id="1" name="Rectangle 1"/>
                <wp:cNvGraphicFramePr/>
                <a:graphic xmlns:a="http://schemas.openxmlformats.org/drawingml/2006/main">
                  <a:graphicData uri="http://schemas.microsoft.com/office/word/2010/wordprocessingShape">
                    <wps:wsp>
                      <wps:cNvSpPr/>
                      <wps:spPr>
                        <a:xfrm>
                          <a:off x="5017388" y="3613313"/>
                          <a:ext cx="657225" cy="333375"/>
                        </a:xfrm>
                        <a:prstGeom prst="rect">
                          <a:avLst/>
                        </a:prstGeom>
                        <a:solidFill>
                          <a:srgbClr val="FFFFFF"/>
                        </a:solidFill>
                        <a:ln>
                          <a:noFill/>
                        </a:ln>
                      </wps:spPr>
                      <wps:txbx>
                        <w:txbxContent>
                          <w:p w14:paraId="56AEA9D0" w14:textId="77777777" w:rsidR="00BB0B0E" w:rsidRDefault="00BB0B0E">
                            <w:pPr>
                              <w:jc w:val="center"/>
                              <w:textDirection w:val="btLr"/>
                            </w:pPr>
                          </w:p>
                          <w:p w14:paraId="05B579C4" w14:textId="77777777" w:rsidR="00BB0B0E" w:rsidRDefault="00BB0B0E">
                            <w:pPr>
                              <w:textDirection w:val="btLr"/>
                            </w:pPr>
                          </w:p>
                        </w:txbxContent>
                      </wps:txbx>
                      <wps:bodyPr spcFirstLastPara="1" wrap="square" lIns="91425" tIns="45700" rIns="91425" bIns="45700" anchor="t" anchorCtr="0">
                        <a:noAutofit/>
                      </wps:bodyPr>
                    </wps:wsp>
                  </a:graphicData>
                </a:graphic>
              </wp:anchor>
            </w:drawing>
          </mc:Choice>
          <mc:Fallback>
            <w:pict>
              <v:rect w14:anchorId="6F3699A8" id="Rectangle 1" o:spid="_x0000_s1026" style="position:absolute;left:0;text-align:left;margin-left:-37pt;margin-top:0;width:54pt;height:28.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" stroked="f">
                <v:textbox inset="2.53958mm,1.2694mm,2.53958mm,1.2694mm">
                  <w:txbxContent>
                    <w:p w14:paraId="56AEA9D0" w14:textId="77777777" w:rsidR="00BB0B0E" w:rsidRDefault="00BB0B0E">
                      <w:pPr>
                        <w:jc w:val="center"/>
                        <w:textDirection w:val="btLr"/>
                      </w:pPr>
                    </w:p>
                    <w:p w14:paraId="05B579C4" w14:textId="77777777" w:rsidR="00BB0B0E" w:rsidRDefault="00BB0B0E">
                      <w:pPr>
                        <w:textDirection w:val="btLr"/>
                      </w:pPr>
                    </w:p>
                  </w:txbxContent>
                </v:textbox>
                <w10:wrap type="square"/>
              </v:rect>
            </w:pict>
          </mc:Fallback>
        </mc:AlternateContent>
      </w:r>
    </w:p>
    <w:p w14:paraId="10FB0FD2" w14:textId="77777777" w:rsidR="003B6324" w:rsidRDefault="000F786D" w:rsidP="003B6324">
      <w:pPr>
        <w:ind w:left="720"/>
        <w:rPr>
          <w:rFonts w:ascii="Arial" w:eastAsia="Arial" w:hAnsi="Arial" w:cs="Arial"/>
        </w:rPr>
      </w:pPr>
      <w:bookmarkStart w:id="8" w:name="_3dy6vkm" w:colFirst="0" w:colLast="0"/>
      <w:bookmarkEnd w:id="8"/>
      <w:r>
        <w:rPr>
          <w:rFonts w:ascii="Arial" w:eastAsia="Arial" w:hAnsi="Arial" w:cs="Arial"/>
        </w:rPr>
        <w:t xml:space="preserve">Region Officer Applications can be found on the state FCCLA website at:  </w:t>
      </w:r>
    </w:p>
    <w:p w14:paraId="0A9A9CAC" w14:textId="77777777" w:rsidR="00BB0B0E" w:rsidRDefault="00D17694" w:rsidP="003B6324">
      <w:pPr>
        <w:ind w:left="720"/>
        <w:rPr>
          <w:rFonts w:ascii="Arial" w:eastAsia="Arial" w:hAnsi="Arial" w:cs="Arial"/>
        </w:rPr>
      </w:pPr>
      <w:hyperlink r:id="rId17" w:history="1">
        <w:r w:rsidR="003B6324" w:rsidRPr="00083F5D">
          <w:rPr>
            <w:rStyle w:val="Hyperlink"/>
            <w:rFonts w:ascii="Arial" w:eastAsia="Arial" w:hAnsi="Arial" w:cs="Arial"/>
          </w:rPr>
          <w:t>https://www.ca-fccla.org/resources/forms-and-documents/</w:t>
        </w:r>
      </w:hyperlink>
      <w:r w:rsidR="000F786D">
        <w:rPr>
          <w:rFonts w:ascii="Arial" w:eastAsia="Arial" w:hAnsi="Arial" w:cs="Arial"/>
        </w:rPr>
        <w:t>.</w:t>
      </w:r>
      <w:r w:rsidR="003B6324">
        <w:rPr>
          <w:rFonts w:ascii="Arial" w:eastAsia="Arial" w:hAnsi="Arial" w:cs="Arial"/>
        </w:rPr>
        <w:t xml:space="preserve"> </w:t>
      </w:r>
      <w:r w:rsidR="000F786D">
        <w:rPr>
          <w:rFonts w:ascii="Arial" w:eastAsia="Arial" w:hAnsi="Arial" w:cs="Arial"/>
        </w:rPr>
        <w:t xml:space="preserve">Applications are due online one week prior to the region spring meeting to the State Advisor. </w:t>
      </w:r>
      <w:r w:rsidR="000F786D">
        <w:rPr>
          <w:rFonts w:ascii="Arial" w:eastAsia="Arial" w:hAnsi="Arial" w:cs="Arial"/>
          <w:b/>
        </w:rPr>
        <w:t>NOTE:</w:t>
      </w:r>
      <w:r w:rsidR="000F786D">
        <w:rPr>
          <w:rFonts w:ascii="Arial" w:eastAsia="Arial" w:hAnsi="Arial" w:cs="Arial"/>
        </w:rPr>
        <w:t xml:space="preserve"> Chapters are encouraged to nominate two (2) Region Officer Candidates to fulfill region obligations. </w:t>
      </w:r>
    </w:p>
    <w:p w14:paraId="68791A7E" w14:textId="77777777" w:rsidR="00BB0B0E" w:rsidRDefault="00BB0B0E">
      <w:pPr>
        <w:jc w:val="center"/>
        <w:rPr>
          <w:rFonts w:ascii="Arial" w:eastAsia="Arial" w:hAnsi="Arial" w:cs="Arial"/>
        </w:rPr>
      </w:pPr>
    </w:p>
    <w:p w14:paraId="08FA53D4" w14:textId="3FC7EDC7" w:rsidR="00BB0B0E" w:rsidRDefault="000F786D">
      <w:pPr>
        <w:pStyle w:val="Heading1"/>
        <w:spacing w:line="360" w:lineRule="auto"/>
        <w:rPr>
          <w:sz w:val="24"/>
          <w:szCs w:val="24"/>
          <w:highlight w:val="yellow"/>
        </w:rPr>
      </w:pPr>
      <w:r>
        <w:rPr>
          <w:sz w:val="24"/>
          <w:szCs w:val="24"/>
        </w:rPr>
        <w:t>J.      NATIONAL OUTREACH PROJECT</w:t>
      </w:r>
    </w:p>
    <w:p w14:paraId="066EAFC1" w14:textId="7D4028A2" w:rsidR="006C1A1E" w:rsidRDefault="000F786D">
      <w:pPr>
        <w:ind w:left="600"/>
        <w:rPr>
          <w:rFonts w:ascii="Arial" w:eastAsia="Arial" w:hAnsi="Arial" w:cs="Arial"/>
        </w:rPr>
      </w:pPr>
      <w:r>
        <w:rPr>
          <w:rFonts w:ascii="Arial" w:eastAsia="Arial" w:hAnsi="Arial" w:cs="Arial"/>
        </w:rPr>
        <w:t xml:space="preserve">Participation in </w:t>
      </w:r>
      <w:r w:rsidR="00D05A0B">
        <w:rPr>
          <w:rFonts w:ascii="Arial" w:eastAsia="Arial" w:hAnsi="Arial" w:cs="Arial"/>
        </w:rPr>
        <w:t>FCCLA's</w:t>
      </w:r>
      <w:r>
        <w:rPr>
          <w:rFonts w:ascii="Arial" w:eastAsia="Arial" w:hAnsi="Arial" w:cs="Arial"/>
        </w:rPr>
        <w:t xml:space="preserve"> National Outreach Projects gives members the opportunity to make a united impact concerning a need that the National Executive Council decides to address. </w:t>
      </w:r>
    </w:p>
    <w:p w14:paraId="7D218F13" w14:textId="77777777" w:rsidR="00830484" w:rsidRDefault="00830484" w:rsidP="009F1D02">
      <w:pPr>
        <w:rPr>
          <w:rFonts w:eastAsia="Arial"/>
        </w:rPr>
      </w:pPr>
      <w:bookmarkStart w:id="9" w:name="_1t3h5sf" w:colFirst="0" w:colLast="0"/>
      <w:bookmarkEnd w:id="9"/>
    </w:p>
    <w:p w14:paraId="0B7AC511" w14:textId="72FE8CA8" w:rsidR="00BB0B0E" w:rsidRDefault="000F786D" w:rsidP="00554BD6">
      <w:pPr>
        <w:ind w:left="600"/>
        <w:rPr>
          <w:rFonts w:ascii="Arial" w:eastAsia="Arial" w:hAnsi="Arial" w:cs="Arial"/>
        </w:rPr>
      </w:pPr>
      <w:r>
        <w:rPr>
          <w:rFonts w:ascii="Arial" w:eastAsia="Arial" w:hAnsi="Arial" w:cs="Arial"/>
          <w:b/>
          <w:u w:val="single"/>
        </w:rPr>
        <w:t>LEAD4CHANGE</w:t>
      </w:r>
      <w:r>
        <w:rPr>
          <w:rFonts w:ascii="Arial" w:eastAsia="Arial" w:hAnsi="Arial" w:cs="Arial"/>
        </w:rPr>
        <w:t xml:space="preserve">: The Lead4Change Student Leadership Program is the </w:t>
      </w:r>
      <w:r w:rsidR="00D05A0B">
        <w:rPr>
          <w:rFonts w:ascii="Arial" w:eastAsia="Arial" w:hAnsi="Arial" w:cs="Arial"/>
        </w:rPr>
        <w:t>nation's</w:t>
      </w:r>
      <w:r>
        <w:rPr>
          <w:rFonts w:ascii="Arial" w:eastAsia="Arial" w:hAnsi="Arial" w:cs="Arial"/>
        </w:rPr>
        <w:t xml:space="preserve"> leading and </w:t>
      </w:r>
      <w:r w:rsidR="00E9064C" w:rsidRPr="009F1D02">
        <w:rPr>
          <w:rFonts w:ascii="Arial" w:eastAsia="Arial" w:hAnsi="Arial" w:cs="Arial"/>
        </w:rPr>
        <w:t>fastest-growing</w:t>
      </w:r>
      <w:r w:rsidRPr="009F1D02">
        <w:rPr>
          <w:rFonts w:ascii="Arial" w:eastAsia="Arial" w:hAnsi="Arial" w:cs="Arial"/>
        </w:rPr>
        <w:t xml:space="preserve"> free leadership and service program, road-tested by more than 1.5 million students since 2012. Aligned to education standards and </w:t>
      </w:r>
      <w:r w:rsidR="00E9064C" w:rsidRPr="009F1D02">
        <w:rPr>
          <w:rFonts w:ascii="Arial" w:eastAsia="Arial" w:hAnsi="Arial" w:cs="Arial"/>
        </w:rPr>
        <w:t>21st-century</w:t>
      </w:r>
      <w:r w:rsidRPr="009F1D02">
        <w:rPr>
          <w:rFonts w:ascii="Arial" w:eastAsia="Arial" w:hAnsi="Arial" w:cs="Arial"/>
        </w:rPr>
        <w:t xml:space="preserve"> skills, Lead4Change will create a transformation in your students and real change in your community. </w:t>
      </w:r>
      <w:r w:rsidR="00E9064C" w:rsidRPr="009F1D02">
        <w:rPr>
          <w:rFonts w:ascii="Arial" w:eastAsia="Arial" w:hAnsi="Arial" w:cs="Arial"/>
          <w:iCs/>
        </w:rPr>
        <w:t>Since</w:t>
      </w:r>
      <w:r w:rsidR="009F1D02" w:rsidRPr="009F1D02">
        <w:rPr>
          <w:rFonts w:ascii="Arial" w:eastAsia="Arial" w:hAnsi="Arial" w:cs="Arial"/>
          <w:iCs/>
        </w:rPr>
        <w:t xml:space="preserve"> </w:t>
      </w:r>
      <w:r w:rsidR="00E9064C" w:rsidRPr="009F1D02">
        <w:rPr>
          <w:rFonts w:ascii="Arial" w:eastAsia="Arial" w:hAnsi="Arial" w:cs="Arial"/>
          <w:iCs/>
        </w:rPr>
        <w:t>FCCLA</w:t>
      </w:r>
      <w:r w:rsidR="009F1D02" w:rsidRPr="009F1D02">
        <w:rPr>
          <w:rFonts w:ascii="Arial" w:eastAsia="Arial" w:hAnsi="Arial" w:cs="Arial"/>
          <w:iCs/>
        </w:rPr>
        <w:t xml:space="preserve">’s partnership </w:t>
      </w:r>
      <w:r w:rsidR="00E9064C" w:rsidRPr="009F1D02">
        <w:rPr>
          <w:rFonts w:ascii="Arial" w:eastAsia="Arial" w:hAnsi="Arial" w:cs="Arial"/>
          <w:iCs/>
        </w:rPr>
        <w:t>in 201</w:t>
      </w:r>
      <w:r w:rsidR="009F1D02" w:rsidRPr="009F1D02">
        <w:rPr>
          <w:rFonts w:ascii="Arial" w:eastAsia="Arial" w:hAnsi="Arial" w:cs="Arial"/>
          <w:iCs/>
        </w:rPr>
        <w:t xml:space="preserve">5 </w:t>
      </w:r>
      <w:r w:rsidRPr="009F1D02">
        <w:rPr>
          <w:rFonts w:ascii="Arial" w:eastAsia="Arial" w:hAnsi="Arial" w:cs="Arial"/>
        </w:rPr>
        <w:t>students have donated more than 180,000 volunteer hours in many service areas, including children, seniors, animals, schools, communities</w:t>
      </w:r>
      <w:r w:rsidR="00E9064C" w:rsidRPr="009F1D02">
        <w:rPr>
          <w:rFonts w:ascii="Arial" w:eastAsia="Arial" w:hAnsi="Arial" w:cs="Arial"/>
        </w:rPr>
        <w:t>,</w:t>
      </w:r>
      <w:r w:rsidRPr="009F1D02">
        <w:rPr>
          <w:rFonts w:ascii="Arial" w:eastAsia="Arial" w:hAnsi="Arial" w:cs="Arial"/>
        </w:rPr>
        <w:t xml:space="preserve"> and global initiatives.</w:t>
      </w:r>
      <w:r>
        <w:rPr>
          <w:rFonts w:ascii="Arial" w:eastAsia="Arial" w:hAnsi="Arial" w:cs="Arial"/>
        </w:rPr>
        <w:t xml:space="preserve"> Lead4Change lessons are inspired by the leadership principles from the </w:t>
      </w:r>
      <w:r w:rsidRPr="00AA63DB">
        <w:rPr>
          <w:rFonts w:ascii="Arial" w:eastAsia="Arial" w:hAnsi="Arial" w:cs="Arial"/>
        </w:rPr>
        <w:t xml:space="preserve">book </w:t>
      </w:r>
      <w:r w:rsidRPr="00AA63DB">
        <w:rPr>
          <w:rFonts w:ascii="Arial" w:eastAsia="Arial" w:hAnsi="Arial" w:cs="Arial"/>
          <w:i/>
          <w:iCs/>
        </w:rPr>
        <w:t>Taking People with You</w:t>
      </w:r>
      <w:r w:rsidR="00E9064C" w:rsidRPr="00AA63DB">
        <w:rPr>
          <w:rFonts w:ascii="Arial" w:eastAsia="Arial" w:hAnsi="Arial" w:cs="Arial"/>
        </w:rPr>
        <w:t xml:space="preserve"> </w:t>
      </w:r>
      <w:r w:rsidRPr="00AA63DB">
        <w:rPr>
          <w:rFonts w:ascii="Arial" w:eastAsia="Arial" w:hAnsi="Arial" w:cs="Arial"/>
        </w:rPr>
        <w:t xml:space="preserve">by David Novak, </w:t>
      </w:r>
      <w:r w:rsidR="00E9064C" w:rsidRPr="00AA63DB">
        <w:rPr>
          <w:rFonts w:ascii="Arial" w:eastAsia="Arial" w:hAnsi="Arial" w:cs="Arial"/>
        </w:rPr>
        <w:t>r</w:t>
      </w:r>
      <w:r w:rsidRPr="00AA63DB">
        <w:rPr>
          <w:rFonts w:ascii="Arial" w:eastAsia="Arial" w:hAnsi="Arial" w:cs="Arial"/>
        </w:rPr>
        <w:t>etired Chairman &amp; CEO of Yum! Brands.</w:t>
      </w:r>
    </w:p>
    <w:p w14:paraId="16592746" w14:textId="77777777" w:rsidR="002C55F9" w:rsidRPr="00554BD6" w:rsidRDefault="002C55F9" w:rsidP="00554BD6">
      <w:pPr>
        <w:ind w:left="600"/>
        <w:rPr>
          <w:rFonts w:eastAsia="Arial"/>
        </w:rPr>
      </w:pPr>
    </w:p>
    <w:p w14:paraId="7FE6C5B5" w14:textId="154345DF" w:rsidR="00BB0B0E" w:rsidRDefault="000F786D" w:rsidP="00554BD6">
      <w:pPr>
        <w:pBdr>
          <w:top w:val="none" w:sz="0" w:space="0" w:color="000000"/>
          <w:left w:val="none" w:sz="0" w:space="0" w:color="000000"/>
          <w:bottom w:val="none" w:sz="0" w:space="0" w:color="000000"/>
          <w:right w:val="none" w:sz="0" w:space="0" w:color="000000"/>
          <w:between w:val="none" w:sz="0" w:space="0" w:color="000000"/>
        </w:pBdr>
        <w:spacing w:after="240"/>
        <w:ind w:left="600"/>
        <w:rPr>
          <w:rFonts w:ascii="Arial" w:eastAsia="Arial" w:hAnsi="Arial" w:cs="Arial"/>
        </w:rPr>
      </w:pPr>
      <w:r>
        <w:rPr>
          <w:rFonts w:ascii="Arial" w:eastAsia="Arial" w:hAnsi="Arial" w:cs="Arial"/>
        </w:rPr>
        <w:t xml:space="preserve">Lead4Change provides leadership lessons with a community service project framework. (1) Register online to create your </w:t>
      </w:r>
      <w:r w:rsidRPr="00AA63DB">
        <w:rPr>
          <w:rFonts w:ascii="Arial" w:eastAsia="Arial" w:hAnsi="Arial" w:cs="Arial"/>
        </w:rPr>
        <w:t xml:space="preserve">member profile, (2) Access and teach the lessons (lessons can be </w:t>
      </w:r>
      <w:r w:rsidR="00E9064C" w:rsidRPr="00AA63DB">
        <w:rPr>
          <w:rFonts w:ascii="Arial" w:eastAsia="Arial" w:hAnsi="Arial" w:cs="Arial"/>
        </w:rPr>
        <w:t>student-led</w:t>
      </w:r>
      <w:r w:rsidRPr="00AA63DB">
        <w:rPr>
          <w:rFonts w:ascii="Arial" w:eastAsia="Arial" w:hAnsi="Arial" w:cs="Arial"/>
        </w:rPr>
        <w:t>), and (3) Share you</w:t>
      </w:r>
      <w:r w:rsidR="00E9064C" w:rsidRPr="00AA63DB">
        <w:rPr>
          <w:rFonts w:ascii="Arial" w:eastAsia="Arial" w:hAnsi="Arial" w:cs="Arial"/>
        </w:rPr>
        <w:t>r</w:t>
      </w:r>
      <w:r w:rsidRPr="00AA63DB">
        <w:rPr>
          <w:rFonts w:ascii="Arial" w:eastAsia="Arial" w:hAnsi="Arial" w:cs="Arial"/>
        </w:rPr>
        <w:t xml:space="preserve"> </w:t>
      </w:r>
      <w:r w:rsidR="00D05A0B" w:rsidRPr="00AA63DB">
        <w:rPr>
          <w:rFonts w:ascii="Arial" w:eastAsia="Arial" w:hAnsi="Arial" w:cs="Arial"/>
        </w:rPr>
        <w:t>students'</w:t>
      </w:r>
      <w:r w:rsidRPr="00AA63DB">
        <w:rPr>
          <w:rFonts w:ascii="Arial" w:eastAsia="Arial" w:hAnsi="Arial" w:cs="Arial"/>
        </w:rPr>
        <w:t xml:space="preserve"> </w:t>
      </w:r>
      <w:r w:rsidR="002C55F9" w:rsidRPr="00AA63DB">
        <w:rPr>
          <w:rFonts w:ascii="Arial" w:eastAsia="Arial" w:hAnsi="Arial" w:cs="Arial"/>
          <w:iCs/>
        </w:rPr>
        <w:t>stories</w:t>
      </w:r>
      <w:r w:rsidRPr="00AA63DB">
        <w:rPr>
          <w:rFonts w:ascii="Arial" w:eastAsia="Arial" w:hAnsi="Arial" w:cs="Arial"/>
        </w:rPr>
        <w:t xml:space="preserve"> in the</w:t>
      </w:r>
      <w:r>
        <w:rPr>
          <w:rFonts w:ascii="Arial" w:eastAsia="Arial" w:hAnsi="Arial" w:cs="Arial"/>
        </w:rPr>
        <w:t xml:space="preserve"> Lead4Change Challenge.</w:t>
      </w:r>
      <w:r w:rsidR="00E9064C">
        <w:rPr>
          <w:rFonts w:ascii="Arial" w:eastAsia="Arial" w:hAnsi="Arial" w:cs="Arial"/>
        </w:rPr>
        <w:t xml:space="preserve"> </w:t>
      </w:r>
      <w:hyperlink r:id="rId18" w:history="1">
        <w:r w:rsidR="00E9064C" w:rsidRPr="00842632">
          <w:rPr>
            <w:rStyle w:val="Hyperlink"/>
            <w:rFonts w:ascii="Arial" w:eastAsia="Arial" w:hAnsi="Arial" w:cs="Arial"/>
          </w:rPr>
          <w:t>https://fcclainc.org/engage/national-outreach-program</w:t>
        </w:r>
      </w:hyperlink>
      <w:r>
        <w:rPr>
          <w:rFonts w:ascii="Arial" w:eastAsia="Arial" w:hAnsi="Arial" w:cs="Arial"/>
        </w:rPr>
        <w:t xml:space="preserve">. </w:t>
      </w:r>
    </w:p>
    <w:p w14:paraId="533BBB38" w14:textId="77777777" w:rsidR="00BB0B0E" w:rsidRDefault="000F786D">
      <w:pPr>
        <w:rPr>
          <w:rFonts w:ascii="Arial" w:eastAsia="Arial" w:hAnsi="Arial" w:cs="Arial"/>
          <w:b/>
        </w:rPr>
      </w:pPr>
      <w:r>
        <w:rPr>
          <w:rFonts w:ascii="Arial" w:eastAsia="Arial" w:hAnsi="Arial" w:cs="Arial"/>
          <w:b/>
        </w:rPr>
        <w:t>K.</w:t>
      </w:r>
      <w:r>
        <w:rPr>
          <w:rFonts w:ascii="Arial" w:eastAsia="Arial" w:hAnsi="Arial" w:cs="Arial"/>
          <w:b/>
        </w:rPr>
        <w:tab/>
        <w:t>FEDERAL TAXPAYER ID NUMBER</w:t>
      </w:r>
    </w:p>
    <w:p w14:paraId="358A46F6" w14:textId="77777777" w:rsidR="00BB0B0E" w:rsidRDefault="00BB0B0E">
      <w:pPr>
        <w:rPr>
          <w:rFonts w:ascii="Arial" w:eastAsia="Arial" w:hAnsi="Arial" w:cs="Arial"/>
          <w:b/>
        </w:rPr>
      </w:pPr>
    </w:p>
    <w:p w14:paraId="14D10943" w14:textId="7FE3F34B" w:rsidR="00BB0B0E" w:rsidRDefault="000F786D">
      <w:pPr>
        <w:ind w:left="720"/>
        <w:rPr>
          <w:rFonts w:ascii="Arial" w:eastAsia="Arial" w:hAnsi="Arial" w:cs="Arial"/>
        </w:rPr>
      </w:pPr>
      <w:r>
        <w:rPr>
          <w:rFonts w:ascii="Arial" w:eastAsia="Arial" w:hAnsi="Arial" w:cs="Arial"/>
        </w:rPr>
        <w:t xml:space="preserve">Your chapter may receive a letter from the Internal Revenue Service (IRS) inquiring about the </w:t>
      </w:r>
      <w:r w:rsidR="00D05A0B">
        <w:rPr>
          <w:rFonts w:ascii="Arial" w:eastAsia="Arial" w:hAnsi="Arial" w:cs="Arial"/>
        </w:rPr>
        <w:t>chapter's</w:t>
      </w:r>
      <w:r>
        <w:rPr>
          <w:rFonts w:ascii="Arial" w:eastAsia="Arial" w:hAnsi="Arial" w:cs="Arial"/>
        </w:rPr>
        <w:t xml:space="preserve"> income and tax status. If your chapter receives such a letter, please prepare and forward immediately a letter to the IRS with the following statement:</w:t>
      </w:r>
    </w:p>
    <w:p w14:paraId="325D042A" w14:textId="77777777" w:rsidR="00BB0B0E" w:rsidRDefault="00BB0B0E">
      <w:pPr>
        <w:ind w:left="720"/>
        <w:rPr>
          <w:rFonts w:ascii="Arial" w:eastAsia="Arial" w:hAnsi="Arial" w:cs="Arial"/>
        </w:rPr>
      </w:pPr>
    </w:p>
    <w:p w14:paraId="35759B45" w14:textId="5186E4BB" w:rsidR="00BB0B0E" w:rsidRDefault="00D05A0B">
      <w:pPr>
        <w:ind w:left="720"/>
        <w:rPr>
          <w:rFonts w:ascii="Arial" w:eastAsia="Arial" w:hAnsi="Arial" w:cs="Arial"/>
        </w:rPr>
      </w:pPr>
      <w:r>
        <w:rPr>
          <w:rFonts w:ascii="Arial" w:eastAsia="Arial" w:hAnsi="Arial" w:cs="Arial"/>
        </w:rPr>
        <w:t>"</w:t>
      </w:r>
      <w:r w:rsidR="000F786D">
        <w:rPr>
          <w:rFonts w:ascii="Arial" w:eastAsia="Arial" w:hAnsi="Arial" w:cs="Arial"/>
        </w:rPr>
        <w:t>We are a chapter component of FCCLA which is itself a subordinate unit of Family, Career, and Community Leaders of America, Inc., and is exempt under a group ruling: 53 017 8290 1472. Our income is not in excess of $25,000 and there is, therefore, no necessity for filing a separate 990 form.</w:t>
      </w:r>
      <w:r>
        <w:rPr>
          <w:rFonts w:ascii="Arial" w:eastAsia="Arial" w:hAnsi="Arial" w:cs="Arial"/>
        </w:rPr>
        <w:t>"</w:t>
      </w:r>
    </w:p>
    <w:p w14:paraId="7BD28200" w14:textId="77777777" w:rsidR="00BB0B0E" w:rsidRDefault="00BB0B0E">
      <w:pPr>
        <w:ind w:left="720"/>
        <w:rPr>
          <w:rFonts w:ascii="Arial" w:eastAsia="Arial" w:hAnsi="Arial" w:cs="Arial"/>
        </w:rPr>
      </w:pPr>
    </w:p>
    <w:p w14:paraId="31ABEF67" w14:textId="77777777" w:rsidR="00C3497D" w:rsidRDefault="00C3497D">
      <w:pPr>
        <w:rPr>
          <w:rFonts w:ascii="Arial" w:eastAsia="Arial" w:hAnsi="Arial" w:cs="Arial"/>
          <w:b/>
        </w:rPr>
      </w:pPr>
      <w:r>
        <w:br w:type="page"/>
      </w:r>
    </w:p>
    <w:p w14:paraId="55D23555" w14:textId="410D2E09" w:rsidR="00BB0B0E" w:rsidRDefault="000F786D">
      <w:pPr>
        <w:pStyle w:val="Heading2"/>
        <w:rPr>
          <w:sz w:val="24"/>
          <w:szCs w:val="24"/>
        </w:rPr>
      </w:pPr>
      <w:r>
        <w:rPr>
          <w:sz w:val="24"/>
          <w:szCs w:val="24"/>
        </w:rPr>
        <w:lastRenderedPageBreak/>
        <w:t>L.</w:t>
      </w:r>
      <w:r>
        <w:rPr>
          <w:sz w:val="24"/>
          <w:szCs w:val="24"/>
        </w:rPr>
        <w:tab/>
        <w:t>CHAPTER CHARTER CERTIFICATES AND SEALS</w:t>
      </w:r>
    </w:p>
    <w:p w14:paraId="7C54D71D" w14:textId="77777777" w:rsidR="00BB0B0E" w:rsidRDefault="00BB0B0E">
      <w:pPr>
        <w:rPr>
          <w:rFonts w:ascii="Arial" w:eastAsia="Arial" w:hAnsi="Arial" w:cs="Arial"/>
          <w:b/>
        </w:rPr>
      </w:pPr>
    </w:p>
    <w:p w14:paraId="5DCD808C" w14:textId="77777777" w:rsidR="00BB0B0E" w:rsidRDefault="000F786D">
      <w:pPr>
        <w:ind w:left="720"/>
        <w:rPr>
          <w:rFonts w:ascii="Arial" w:eastAsia="Arial" w:hAnsi="Arial" w:cs="Arial"/>
        </w:rPr>
      </w:pPr>
      <w:r>
        <w:rPr>
          <w:rFonts w:ascii="Arial" w:eastAsia="Arial" w:hAnsi="Arial" w:cs="Arial"/>
        </w:rPr>
        <w:t xml:space="preserve">New and reinstated chapters will receive their Chapter Charter Certificate with their leadership </w:t>
      </w:r>
      <w:r w:rsidR="006C1A1E">
        <w:rPr>
          <w:rFonts w:ascii="Arial" w:eastAsia="Arial" w:hAnsi="Arial" w:cs="Arial"/>
        </w:rPr>
        <w:t>packet. Chapters</w:t>
      </w:r>
      <w:r>
        <w:rPr>
          <w:rFonts w:ascii="Arial" w:eastAsia="Arial" w:hAnsi="Arial" w:cs="Arial"/>
        </w:rPr>
        <w:t xml:space="preserve"> are encouraged to frame and display the Charter Certificates in their FCS classroom.</w:t>
      </w:r>
    </w:p>
    <w:p w14:paraId="2FC9755E" w14:textId="77777777" w:rsidR="00BB0B0E" w:rsidRDefault="00BB0B0E">
      <w:pPr>
        <w:rPr>
          <w:rFonts w:ascii="Arial" w:eastAsia="Arial" w:hAnsi="Arial" w:cs="Arial"/>
          <w:b/>
        </w:rPr>
      </w:pPr>
    </w:p>
    <w:p w14:paraId="5EA87050" w14:textId="77777777" w:rsidR="00BB0B0E" w:rsidRDefault="000F786D">
      <w:pPr>
        <w:rPr>
          <w:rFonts w:ascii="Arial" w:eastAsia="Arial" w:hAnsi="Arial" w:cs="Arial"/>
        </w:rPr>
      </w:pPr>
      <w:r>
        <w:rPr>
          <w:rFonts w:ascii="Arial" w:eastAsia="Arial" w:hAnsi="Arial" w:cs="Arial"/>
          <w:b/>
        </w:rPr>
        <w:t>M.</w:t>
      </w:r>
      <w:r>
        <w:rPr>
          <w:rFonts w:ascii="Arial" w:eastAsia="Arial" w:hAnsi="Arial" w:cs="Arial"/>
          <w:b/>
        </w:rPr>
        <w:tab/>
        <w:t>SCHOLARSHIP FUND</w:t>
      </w:r>
    </w:p>
    <w:p w14:paraId="7EE98CBE" w14:textId="77777777" w:rsidR="00BB0B0E" w:rsidRDefault="00BB0B0E">
      <w:pPr>
        <w:jc w:val="both"/>
        <w:rPr>
          <w:rFonts w:ascii="Arial" w:eastAsia="Arial" w:hAnsi="Arial" w:cs="Arial"/>
        </w:rPr>
      </w:pPr>
    </w:p>
    <w:p w14:paraId="2500375C" w14:textId="4FDD5F9D" w:rsidR="00830484" w:rsidRPr="00AA63DB" w:rsidRDefault="000F786D" w:rsidP="00AA63DB">
      <w:pPr>
        <w:ind w:left="720"/>
      </w:pPr>
      <w:r>
        <w:rPr>
          <w:rFonts w:ascii="Arial" w:eastAsia="Arial" w:hAnsi="Arial" w:cs="Arial"/>
        </w:rPr>
        <w:t xml:space="preserve">Financial support for the scholarship program depends upon regional or chapter contributions. All chapters are encouraged to support this recognition program by contributing. Make a wise investment by contributing to the state scholarship fund and help graduating senior FCCLA members prepare for a future in FCS or related occupations. To contribute to the scholarship fund, please complete and submit the form posted on the state FCCLA </w:t>
      </w:r>
      <w:r w:rsidRPr="00AA63DB">
        <w:rPr>
          <w:rFonts w:ascii="Arial" w:eastAsia="Arial" w:hAnsi="Arial" w:cs="Arial"/>
        </w:rPr>
        <w:t>website or</w:t>
      </w:r>
      <w:r w:rsidR="00AA63DB" w:rsidRPr="00AA63DB">
        <w:rPr>
          <w:rFonts w:ascii="Arial" w:eastAsia="Arial" w:hAnsi="Arial" w:cs="Arial"/>
        </w:rPr>
        <w:t xml:space="preserve"> </w:t>
      </w:r>
      <w:r w:rsidR="002C55F9" w:rsidRPr="00AA63DB">
        <w:rPr>
          <w:rFonts w:ascii="Arial" w:eastAsia="Arial" w:hAnsi="Arial" w:cs="Arial"/>
          <w:iCs/>
        </w:rPr>
        <w:t>select</w:t>
      </w:r>
      <w:r w:rsidR="00AA63DB" w:rsidRPr="00AA63DB">
        <w:rPr>
          <w:rFonts w:ascii="Arial" w:eastAsia="Arial" w:hAnsi="Arial" w:cs="Arial"/>
          <w:iCs/>
        </w:rPr>
        <w:t xml:space="preserve"> </w:t>
      </w:r>
      <w:r w:rsidRPr="00AA63DB">
        <w:rPr>
          <w:rFonts w:ascii="Arial" w:eastAsia="Arial" w:hAnsi="Arial" w:cs="Arial"/>
        </w:rPr>
        <w:t>the</w:t>
      </w:r>
      <w:r>
        <w:rPr>
          <w:rFonts w:ascii="Arial" w:eastAsia="Arial" w:hAnsi="Arial" w:cs="Arial"/>
        </w:rPr>
        <w:t xml:space="preserve"> scholarship fund icon on the website home page. </w:t>
      </w:r>
      <w:r>
        <w:rPr>
          <w:rFonts w:ascii="Arial" w:eastAsia="Arial" w:hAnsi="Arial" w:cs="Arial"/>
          <w:b/>
        </w:rPr>
        <w:t>NOTE:</w:t>
      </w:r>
      <w:r>
        <w:rPr>
          <w:rFonts w:ascii="Arial" w:eastAsia="Arial" w:hAnsi="Arial" w:cs="Arial"/>
        </w:rPr>
        <w:t xml:space="preserve"> To qualify for points toward the State Superior Chapter Award, chapters must contribute a minimum of </w:t>
      </w:r>
      <w:r>
        <w:rPr>
          <w:rFonts w:ascii="Arial" w:eastAsia="Arial" w:hAnsi="Arial" w:cs="Arial"/>
          <w:b/>
        </w:rPr>
        <w:t>$25.00.</w:t>
      </w:r>
    </w:p>
    <w:p w14:paraId="14588816" w14:textId="77777777" w:rsidR="00830484" w:rsidRDefault="00830484" w:rsidP="003B6324">
      <w:pPr>
        <w:ind w:left="720"/>
        <w:rPr>
          <w:rFonts w:ascii="Arial" w:eastAsia="Arial" w:hAnsi="Arial" w:cs="Arial"/>
          <w:b/>
        </w:rPr>
      </w:pPr>
    </w:p>
    <w:p w14:paraId="2369684B" w14:textId="77777777" w:rsidR="00BB0B0E" w:rsidRDefault="000F786D">
      <w:pPr>
        <w:rPr>
          <w:rFonts w:ascii="Arial" w:eastAsia="Arial" w:hAnsi="Arial" w:cs="Arial"/>
          <w:b/>
        </w:rPr>
      </w:pPr>
      <w:r>
        <w:rPr>
          <w:rFonts w:ascii="Arial" w:eastAsia="Arial" w:hAnsi="Arial" w:cs="Arial"/>
          <w:b/>
        </w:rPr>
        <w:t>N.        QUESTIONS AND RESOURCE STAFF</w:t>
      </w:r>
    </w:p>
    <w:p w14:paraId="1DD2D6D8" w14:textId="77777777" w:rsidR="00BB0B0E" w:rsidRDefault="00BB0B0E">
      <w:pPr>
        <w:rPr>
          <w:rFonts w:ascii="Arial" w:eastAsia="Arial" w:hAnsi="Arial" w:cs="Arial"/>
        </w:rPr>
      </w:pPr>
    </w:p>
    <w:p w14:paraId="3C88EEE4" w14:textId="77777777" w:rsidR="00BB0B0E" w:rsidRDefault="001D7B03">
      <w:pPr>
        <w:ind w:left="720"/>
        <w:rPr>
          <w:rFonts w:ascii="Arial" w:eastAsia="Arial" w:hAnsi="Arial" w:cs="Arial"/>
        </w:rPr>
      </w:pPr>
      <w:r>
        <w:rPr>
          <w:rFonts w:ascii="Arial" w:eastAsia="Arial" w:hAnsi="Arial" w:cs="Arial"/>
        </w:rPr>
        <w:t>To provide assistance and to answer questions, p</w:t>
      </w:r>
      <w:r w:rsidR="000F786D">
        <w:rPr>
          <w:rFonts w:ascii="Arial" w:eastAsia="Arial" w:hAnsi="Arial" w:cs="Arial"/>
        </w:rPr>
        <w:t>lease use this list to determine the appropriate contact</w:t>
      </w:r>
      <w:r>
        <w:rPr>
          <w:rFonts w:ascii="Arial" w:eastAsia="Arial" w:hAnsi="Arial" w:cs="Arial"/>
        </w:rPr>
        <w:t>:</w:t>
      </w:r>
    </w:p>
    <w:p w14:paraId="6C41732C" w14:textId="77777777" w:rsidR="00BB0B0E" w:rsidRDefault="00BB0B0E">
      <w:pPr>
        <w:ind w:left="720"/>
        <w:rPr>
          <w:rFonts w:ascii="Arial" w:eastAsia="Arial" w:hAnsi="Arial" w:cs="Arial"/>
        </w:rPr>
      </w:pPr>
    </w:p>
    <w:p w14:paraId="25EC50BA" w14:textId="77777777" w:rsidR="00BB0B0E" w:rsidRDefault="000F786D">
      <w:pPr>
        <w:ind w:firstLine="720"/>
        <w:rPr>
          <w:rFonts w:ascii="Arial" w:eastAsia="Arial" w:hAnsi="Arial" w:cs="Arial"/>
          <w:b/>
        </w:rPr>
      </w:pPr>
      <w:r>
        <w:rPr>
          <w:rFonts w:ascii="Arial" w:eastAsia="Arial" w:hAnsi="Arial" w:cs="Arial"/>
        </w:rPr>
        <w:t xml:space="preserve">* State-level programs, including STAR Events,                 </w:t>
      </w:r>
      <w:r>
        <w:rPr>
          <w:rFonts w:ascii="Arial" w:eastAsia="Arial" w:hAnsi="Arial" w:cs="Arial"/>
          <w:b/>
        </w:rPr>
        <w:t>State</w:t>
      </w:r>
      <w:r>
        <w:rPr>
          <w:rFonts w:ascii="Arial" w:eastAsia="Arial" w:hAnsi="Arial" w:cs="Arial"/>
        </w:rPr>
        <w:t xml:space="preserve"> </w:t>
      </w:r>
      <w:r>
        <w:rPr>
          <w:rFonts w:ascii="Arial" w:eastAsia="Arial" w:hAnsi="Arial" w:cs="Arial"/>
          <w:b/>
        </w:rPr>
        <w:t xml:space="preserve">FCCLA Office: </w:t>
      </w:r>
    </w:p>
    <w:p w14:paraId="75E1BF37" w14:textId="77777777" w:rsidR="00BB0B0E" w:rsidRDefault="000F786D">
      <w:pPr>
        <w:ind w:left="720"/>
        <w:rPr>
          <w:rFonts w:ascii="Arial" w:eastAsia="Arial" w:hAnsi="Arial" w:cs="Arial"/>
        </w:rPr>
      </w:pPr>
      <w:r>
        <w:rPr>
          <w:rFonts w:ascii="Arial" w:eastAsia="Arial" w:hAnsi="Arial" w:cs="Arial"/>
        </w:rPr>
        <w:t xml:space="preserve">  meetings, activities, resources, and policies</w:t>
      </w:r>
      <w:r>
        <w:rPr>
          <w:rFonts w:ascii="Arial" w:eastAsia="Arial" w:hAnsi="Arial" w:cs="Arial"/>
        </w:rPr>
        <w:tab/>
      </w:r>
      <w:r>
        <w:rPr>
          <w:rFonts w:ascii="Arial" w:eastAsia="Arial" w:hAnsi="Arial" w:cs="Arial"/>
        </w:rPr>
        <w:tab/>
        <w:t xml:space="preserve">       916-319-0890</w:t>
      </w:r>
      <w:r>
        <w:rPr>
          <w:rFonts w:ascii="Arial" w:eastAsia="Arial" w:hAnsi="Arial" w:cs="Arial"/>
        </w:rPr>
        <w:tab/>
      </w:r>
      <w:r>
        <w:rPr>
          <w:rFonts w:ascii="Arial" w:eastAsia="Arial" w:hAnsi="Arial" w:cs="Arial"/>
        </w:rPr>
        <w:tab/>
      </w:r>
    </w:p>
    <w:p w14:paraId="7071A467" w14:textId="77777777" w:rsidR="00BB0B0E" w:rsidRDefault="00BB0B0E">
      <w:pPr>
        <w:ind w:left="720"/>
        <w:rPr>
          <w:rFonts w:ascii="Arial" w:eastAsia="Arial" w:hAnsi="Arial" w:cs="Arial"/>
        </w:rPr>
      </w:pPr>
    </w:p>
    <w:p w14:paraId="52BCF456" w14:textId="77777777" w:rsidR="00BB0B0E" w:rsidRDefault="000F786D">
      <w:pPr>
        <w:ind w:left="720" w:right="-360"/>
        <w:rPr>
          <w:rFonts w:ascii="Arial" w:eastAsia="Arial" w:hAnsi="Arial" w:cs="Arial"/>
        </w:rPr>
      </w:pPr>
      <w:r>
        <w:rPr>
          <w:rFonts w:ascii="Arial" w:eastAsia="Arial" w:hAnsi="Arial" w:cs="Arial"/>
          <w:b/>
        </w:rPr>
        <w:t xml:space="preserve">* </w:t>
      </w:r>
      <w:r>
        <w:rPr>
          <w:rFonts w:ascii="Arial" w:eastAsia="Arial" w:hAnsi="Arial" w:cs="Arial"/>
        </w:rPr>
        <w:t xml:space="preserve">Membership, Fees, Membership Growth                           </w:t>
      </w:r>
      <w:r>
        <w:rPr>
          <w:rFonts w:ascii="Arial" w:eastAsia="Arial" w:hAnsi="Arial" w:cs="Arial"/>
          <w:b/>
        </w:rPr>
        <w:t>FCCLA Financial Services</w:t>
      </w:r>
    </w:p>
    <w:p w14:paraId="35F656E4" w14:textId="77777777" w:rsidR="00BB0B0E" w:rsidRDefault="000F786D">
      <w:pPr>
        <w:ind w:left="720"/>
        <w:rPr>
          <w:rFonts w:ascii="Arial" w:eastAsia="Arial" w:hAnsi="Arial" w:cs="Arial"/>
        </w:rPr>
      </w:pPr>
      <w:r>
        <w:rPr>
          <w:rFonts w:ascii="Arial" w:eastAsia="Arial" w:hAnsi="Arial" w:cs="Arial"/>
        </w:rPr>
        <w:t xml:space="preserve">  Incentive Grant, and Emblematic Materials</w:t>
      </w:r>
      <w:r>
        <w:rPr>
          <w:rFonts w:ascii="Arial" w:eastAsia="Arial" w:hAnsi="Arial" w:cs="Arial"/>
        </w:rPr>
        <w:tab/>
      </w:r>
      <w:r>
        <w:rPr>
          <w:rFonts w:ascii="Arial" w:eastAsia="Arial" w:hAnsi="Arial" w:cs="Arial"/>
        </w:rPr>
        <w:tab/>
        <w:t xml:space="preserve">       </w:t>
      </w:r>
      <w:r>
        <w:rPr>
          <w:rFonts w:ascii="Arial" w:eastAsia="Arial" w:hAnsi="Arial" w:cs="Arial"/>
          <w:b/>
        </w:rPr>
        <w:t>Office:</w:t>
      </w:r>
      <w:r>
        <w:rPr>
          <w:rFonts w:ascii="Arial" w:eastAsia="Arial" w:hAnsi="Arial" w:cs="Arial"/>
        </w:rPr>
        <w:t xml:space="preserve"> 209-744-1979</w:t>
      </w:r>
    </w:p>
    <w:p w14:paraId="467045E4" w14:textId="77777777" w:rsidR="00BB0B0E" w:rsidRDefault="00BB0B0E">
      <w:pPr>
        <w:ind w:left="720"/>
        <w:rPr>
          <w:rFonts w:ascii="Arial" w:eastAsia="Arial" w:hAnsi="Arial" w:cs="Arial"/>
        </w:rPr>
      </w:pPr>
    </w:p>
    <w:p w14:paraId="5C36063B" w14:textId="77777777" w:rsidR="00BB0B0E" w:rsidRDefault="000F786D">
      <w:pPr>
        <w:ind w:left="720"/>
        <w:rPr>
          <w:rFonts w:ascii="Arial" w:eastAsia="Arial" w:hAnsi="Arial" w:cs="Arial"/>
          <w:b/>
        </w:rPr>
      </w:pPr>
      <w:r>
        <w:rPr>
          <w:rFonts w:ascii="Arial" w:eastAsia="Arial" w:hAnsi="Arial" w:cs="Arial"/>
        </w:rPr>
        <w:t xml:space="preserve">* Affiliation System: </w:t>
      </w:r>
      <w:hyperlink r:id="rId19">
        <w:r>
          <w:rPr>
            <w:rFonts w:ascii="Arial" w:eastAsia="Arial" w:hAnsi="Arial" w:cs="Arial"/>
            <w:color w:val="0000FF"/>
            <w:u w:val="single"/>
          </w:rPr>
          <w:t>membership@fcclainc.org</w:t>
        </w:r>
      </w:hyperlink>
      <w:r>
        <w:rPr>
          <w:rFonts w:ascii="Arial" w:eastAsia="Arial" w:hAnsi="Arial" w:cs="Arial"/>
        </w:rPr>
        <w:t xml:space="preserve"> </w:t>
      </w:r>
      <w:r>
        <w:rPr>
          <w:rFonts w:ascii="Arial" w:eastAsia="Arial" w:hAnsi="Arial" w:cs="Arial"/>
        </w:rPr>
        <w:tab/>
      </w:r>
      <w:r>
        <w:rPr>
          <w:rFonts w:ascii="Arial" w:eastAsia="Arial" w:hAnsi="Arial" w:cs="Arial"/>
        </w:rPr>
        <w:tab/>
        <w:t xml:space="preserve">       </w:t>
      </w:r>
      <w:r>
        <w:rPr>
          <w:rFonts w:ascii="Arial" w:eastAsia="Arial" w:hAnsi="Arial" w:cs="Arial"/>
          <w:b/>
        </w:rPr>
        <w:t>National FCCLA Office:</w:t>
      </w:r>
    </w:p>
    <w:p w14:paraId="1F99ED70" w14:textId="77777777" w:rsidR="00BB0B0E" w:rsidRDefault="000F786D">
      <w:pPr>
        <w:ind w:left="720"/>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703-476-4900</w:t>
      </w:r>
    </w:p>
    <w:sectPr w:rsidR="00BB0B0E">
      <w:footerReference w:type="even" r:id="rId20"/>
      <w:footerReference w:type="default" r:id="rId21"/>
      <w:pgSz w:w="12240" w:h="15840"/>
      <w:pgMar w:top="864" w:right="1170" w:bottom="720" w:left="1440" w:header="144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ADF7A" w14:textId="77777777" w:rsidR="005C3A54" w:rsidRDefault="005C3A54">
      <w:r>
        <w:separator/>
      </w:r>
    </w:p>
  </w:endnote>
  <w:endnote w:type="continuationSeparator" w:id="0">
    <w:p w14:paraId="7E49839C" w14:textId="77777777" w:rsidR="005C3A54" w:rsidRDefault="005C3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C4F3B" w14:textId="77777777" w:rsidR="00BB0B0E" w:rsidRDefault="000F786D">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3B985FC7" w14:textId="77777777" w:rsidR="00BB0B0E" w:rsidRDefault="00BB0B0E">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C2464" w14:textId="77777777" w:rsidR="00BB0B0E" w:rsidRDefault="000F786D">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6C1A1E">
      <w:rPr>
        <w:noProof/>
        <w:color w:val="000000"/>
      </w:rPr>
      <w:t>1</w:t>
    </w:r>
    <w:r>
      <w:rPr>
        <w:color w:val="000000"/>
      </w:rPr>
      <w:fldChar w:fldCharType="end"/>
    </w:r>
  </w:p>
  <w:p w14:paraId="364D14CD" w14:textId="77777777" w:rsidR="00BB0B0E" w:rsidRDefault="00BB0B0E">
    <w:pPr>
      <w:pBdr>
        <w:top w:val="nil"/>
        <w:left w:val="nil"/>
        <w:bottom w:val="nil"/>
        <w:right w:val="nil"/>
        <w:between w:val="nil"/>
      </w:pBdr>
      <w:tabs>
        <w:tab w:val="center" w:pos="4320"/>
        <w:tab w:val="right" w:pos="8640"/>
      </w:tabs>
      <w:jc w:val="right"/>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C9F8C" w14:textId="77777777" w:rsidR="005C3A54" w:rsidRDefault="005C3A54">
      <w:r>
        <w:separator/>
      </w:r>
    </w:p>
  </w:footnote>
  <w:footnote w:type="continuationSeparator" w:id="0">
    <w:p w14:paraId="236947C7" w14:textId="77777777" w:rsidR="005C3A54" w:rsidRDefault="005C3A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71E95"/>
    <w:multiLevelType w:val="hybridMultilevel"/>
    <w:tmpl w:val="147E8E9E"/>
    <w:lvl w:ilvl="0" w:tplc="EFFE9816">
      <w:start w:val="1"/>
      <w:numFmt w:val="lowerLetter"/>
      <w:lvlText w:val="(%1)"/>
      <w:lvlJc w:val="left"/>
      <w:pPr>
        <w:ind w:left="1089" w:hanging="360"/>
      </w:pPr>
      <w:rPr>
        <w:rFonts w:hint="default"/>
        <w:b w:val="0"/>
        <w:u w:val="none"/>
      </w:rPr>
    </w:lvl>
    <w:lvl w:ilvl="1" w:tplc="04090019" w:tentative="1">
      <w:start w:val="1"/>
      <w:numFmt w:val="lowerLetter"/>
      <w:lvlText w:val="%2."/>
      <w:lvlJc w:val="left"/>
      <w:pPr>
        <w:ind w:left="1809" w:hanging="360"/>
      </w:pPr>
    </w:lvl>
    <w:lvl w:ilvl="2" w:tplc="0409001B" w:tentative="1">
      <w:start w:val="1"/>
      <w:numFmt w:val="lowerRoman"/>
      <w:lvlText w:val="%3."/>
      <w:lvlJc w:val="right"/>
      <w:pPr>
        <w:ind w:left="2529" w:hanging="180"/>
      </w:p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1" w15:restartNumberingAfterBreak="0">
    <w:nsid w:val="289F2483"/>
    <w:multiLevelType w:val="hybridMultilevel"/>
    <w:tmpl w:val="7E14673A"/>
    <w:lvl w:ilvl="0" w:tplc="A60A7EAE">
      <w:start w:val="1"/>
      <w:numFmt w:val="upperLetter"/>
      <w:lvlText w:val="%1."/>
      <w:lvlJc w:val="left"/>
      <w:pPr>
        <w:ind w:left="360" w:hanging="360"/>
      </w:pPr>
      <w:rPr>
        <w:b/>
      </w:rPr>
    </w:lvl>
    <w:lvl w:ilvl="1" w:tplc="95D229AC">
      <w:start w:val="1"/>
      <w:numFmt w:val="decimal"/>
      <w:lvlText w:val="%2."/>
      <w:lvlJc w:val="left"/>
      <w:pPr>
        <w:ind w:left="1080" w:hanging="360"/>
      </w:pPr>
      <w:rPr>
        <w:rFonts w:ascii="Arial" w:hAnsi="Arial" w:cs="Arial"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7D35B6"/>
    <w:multiLevelType w:val="multilevel"/>
    <w:tmpl w:val="7F42A932"/>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15:restartNumberingAfterBreak="0">
    <w:nsid w:val="2D2D5E92"/>
    <w:multiLevelType w:val="multilevel"/>
    <w:tmpl w:val="9F58898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EDB3509"/>
    <w:multiLevelType w:val="multilevel"/>
    <w:tmpl w:val="B8E48BFC"/>
    <w:lvl w:ilvl="0">
      <w:start w:val="1"/>
      <w:numFmt w:val="lowerLetter"/>
      <w:lvlText w:val="%1."/>
      <w:lvlJc w:val="left"/>
      <w:pPr>
        <w:ind w:left="2160" w:hanging="360"/>
      </w:pPr>
      <w:rPr>
        <w:rFonts w:ascii="Arial" w:eastAsia="Arial" w:hAnsi="Arial" w:cs="Arial"/>
        <w:b/>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5" w15:restartNumberingAfterBreak="0">
    <w:nsid w:val="365F1B2A"/>
    <w:multiLevelType w:val="hybridMultilevel"/>
    <w:tmpl w:val="7FD827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B683582"/>
    <w:multiLevelType w:val="multilevel"/>
    <w:tmpl w:val="CF0C9BC8"/>
    <w:lvl w:ilvl="0">
      <w:start w:val="1"/>
      <w:numFmt w:val="lowerLetter"/>
      <w:lvlText w:val="%1."/>
      <w:lvlJc w:val="left"/>
      <w:pPr>
        <w:ind w:left="2160" w:hanging="360"/>
      </w:pPr>
      <w:rPr>
        <w:rFonts w:ascii="Arial" w:eastAsia="Arial" w:hAnsi="Arial" w:cs="Arial"/>
        <w:b/>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7" w15:restartNumberingAfterBreak="0">
    <w:nsid w:val="3B957449"/>
    <w:multiLevelType w:val="multilevel"/>
    <w:tmpl w:val="B5DE92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3B990F5B"/>
    <w:multiLevelType w:val="multilevel"/>
    <w:tmpl w:val="927C430A"/>
    <w:lvl w:ilvl="0">
      <w:start w:val="1"/>
      <w:numFmt w:val="decimal"/>
      <w:lvlText w:val="%1."/>
      <w:lvlJc w:val="left"/>
      <w:pPr>
        <w:ind w:left="1080" w:hanging="360"/>
      </w:pPr>
      <w:rPr>
        <w:b/>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15:restartNumberingAfterBreak="0">
    <w:nsid w:val="48A05508"/>
    <w:multiLevelType w:val="hybridMultilevel"/>
    <w:tmpl w:val="5AF84F8C"/>
    <w:lvl w:ilvl="0" w:tplc="84460264">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16F54D4"/>
    <w:multiLevelType w:val="multilevel"/>
    <w:tmpl w:val="3EF83878"/>
    <w:lvl w:ilvl="0">
      <w:start w:val="1"/>
      <w:numFmt w:val="lowerLetter"/>
      <w:lvlText w:val="%1."/>
      <w:lvlJc w:val="left"/>
      <w:pPr>
        <w:ind w:left="1800" w:firstLine="0"/>
      </w:pPr>
      <w:rPr>
        <w:rFonts w:ascii="Arial" w:eastAsia="Arial" w:hAnsi="Arial" w:cs="Arial"/>
        <w:b/>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1" w15:restartNumberingAfterBreak="0">
    <w:nsid w:val="58E17AEC"/>
    <w:multiLevelType w:val="multilevel"/>
    <w:tmpl w:val="EF30B7C6"/>
    <w:lvl w:ilvl="0">
      <w:start w:val="1"/>
      <w:numFmt w:val="bullet"/>
      <w:lvlText w:val="●"/>
      <w:lvlJc w:val="left"/>
      <w:pPr>
        <w:ind w:left="1080" w:hanging="360"/>
      </w:pPr>
      <w:rPr>
        <w:rFonts w:ascii="Noto Sans Symbols" w:eastAsia="Noto Sans Symbols" w:hAnsi="Noto Sans Symbols" w:cs="Noto Sans Symbols"/>
        <w:color w:val="000000"/>
        <w:vertAlign w:val="baseline"/>
      </w:rPr>
    </w:lvl>
    <w:lvl w:ilvl="1">
      <w:start w:val="1"/>
      <w:numFmt w:val="bullet"/>
      <w:lvlText w:val="●"/>
      <w:lvlJc w:val="left"/>
      <w:pPr>
        <w:ind w:left="1800" w:hanging="360"/>
      </w:pPr>
      <w:rPr>
        <w:rFonts w:ascii="Noto Sans Symbols" w:eastAsia="Noto Sans Symbols" w:hAnsi="Noto Sans Symbols" w:cs="Noto Sans Symbols"/>
        <w:color w:val="000000"/>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2" w15:restartNumberingAfterBreak="0">
    <w:nsid w:val="5F8C4706"/>
    <w:multiLevelType w:val="multilevel"/>
    <w:tmpl w:val="D946F452"/>
    <w:lvl w:ilvl="0">
      <w:start w:val="1"/>
      <w:numFmt w:val="lowerLetter"/>
      <w:lvlText w:val="%1."/>
      <w:lvlJc w:val="left"/>
      <w:pPr>
        <w:ind w:left="2160" w:hanging="360"/>
      </w:pPr>
      <w:rPr>
        <w:rFonts w:ascii="Arial" w:eastAsia="Arial" w:hAnsi="Arial" w:cs="Arial"/>
        <w:b/>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3" w15:restartNumberingAfterBreak="0">
    <w:nsid w:val="793D6902"/>
    <w:multiLevelType w:val="multilevel"/>
    <w:tmpl w:val="78DC32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79ED44E6"/>
    <w:multiLevelType w:val="hybridMultilevel"/>
    <w:tmpl w:val="D688AF1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CD82EA5"/>
    <w:multiLevelType w:val="multilevel"/>
    <w:tmpl w:val="3424CE40"/>
    <w:lvl w:ilvl="0">
      <w:start w:val="1"/>
      <w:numFmt w:val="lowerRoman"/>
      <w:lvlText w:val="%1."/>
      <w:lvlJc w:val="right"/>
      <w:pPr>
        <w:ind w:left="1440" w:firstLine="1080"/>
      </w:pPr>
      <w:rPr>
        <w:rFonts w:ascii="Arial" w:eastAsia="Arial" w:hAnsi="Arial" w:cs="Arial"/>
        <w:b/>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num w:numId="1">
    <w:abstractNumId w:val="8"/>
  </w:num>
  <w:num w:numId="2">
    <w:abstractNumId w:val="2"/>
  </w:num>
  <w:num w:numId="3">
    <w:abstractNumId w:val="7"/>
  </w:num>
  <w:num w:numId="4">
    <w:abstractNumId w:val="3"/>
  </w:num>
  <w:num w:numId="5">
    <w:abstractNumId w:val="4"/>
  </w:num>
  <w:num w:numId="6">
    <w:abstractNumId w:val="10"/>
  </w:num>
  <w:num w:numId="7">
    <w:abstractNumId w:val="11"/>
  </w:num>
  <w:num w:numId="8">
    <w:abstractNumId w:val="12"/>
  </w:num>
  <w:num w:numId="9">
    <w:abstractNumId w:val="6"/>
  </w:num>
  <w:num w:numId="10">
    <w:abstractNumId w:val="13"/>
  </w:num>
  <w:num w:numId="11">
    <w:abstractNumId w:val="15"/>
  </w:num>
  <w:num w:numId="12">
    <w:abstractNumId w:val="0"/>
  </w:num>
  <w:num w:numId="13">
    <w:abstractNumId w:val="5"/>
  </w:num>
  <w:num w:numId="14">
    <w:abstractNumId w:val="1"/>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B0E"/>
    <w:rsid w:val="00003987"/>
    <w:rsid w:val="00082ED7"/>
    <w:rsid w:val="000F786D"/>
    <w:rsid w:val="0017189E"/>
    <w:rsid w:val="001B3013"/>
    <w:rsid w:val="001C717A"/>
    <w:rsid w:val="001D7B03"/>
    <w:rsid w:val="00286FE0"/>
    <w:rsid w:val="00292423"/>
    <w:rsid w:val="002A4A72"/>
    <w:rsid w:val="002C5368"/>
    <w:rsid w:val="002C55F9"/>
    <w:rsid w:val="002E3EA2"/>
    <w:rsid w:val="003700D5"/>
    <w:rsid w:val="00376E2D"/>
    <w:rsid w:val="003B6324"/>
    <w:rsid w:val="003E5CB5"/>
    <w:rsid w:val="004252F6"/>
    <w:rsid w:val="00531061"/>
    <w:rsid w:val="005543FE"/>
    <w:rsid w:val="00554BD6"/>
    <w:rsid w:val="005C3A54"/>
    <w:rsid w:val="005F2501"/>
    <w:rsid w:val="005F615E"/>
    <w:rsid w:val="00606C60"/>
    <w:rsid w:val="0067150A"/>
    <w:rsid w:val="00695213"/>
    <w:rsid w:val="006C1A1E"/>
    <w:rsid w:val="006D6D0D"/>
    <w:rsid w:val="007C1C5F"/>
    <w:rsid w:val="007E5AB6"/>
    <w:rsid w:val="00830484"/>
    <w:rsid w:val="008A1A3B"/>
    <w:rsid w:val="008E056F"/>
    <w:rsid w:val="00956273"/>
    <w:rsid w:val="009F1D02"/>
    <w:rsid w:val="00A95680"/>
    <w:rsid w:val="00A96BF0"/>
    <w:rsid w:val="00AA63DB"/>
    <w:rsid w:val="00B213C5"/>
    <w:rsid w:val="00B404BD"/>
    <w:rsid w:val="00B82123"/>
    <w:rsid w:val="00BB0B0E"/>
    <w:rsid w:val="00BF791A"/>
    <w:rsid w:val="00C3497D"/>
    <w:rsid w:val="00CB63B9"/>
    <w:rsid w:val="00CD7FDE"/>
    <w:rsid w:val="00D05A0B"/>
    <w:rsid w:val="00D05C08"/>
    <w:rsid w:val="00D17694"/>
    <w:rsid w:val="00D348C2"/>
    <w:rsid w:val="00D53569"/>
    <w:rsid w:val="00DA2DB4"/>
    <w:rsid w:val="00E27B42"/>
    <w:rsid w:val="00E4748E"/>
    <w:rsid w:val="00E82424"/>
    <w:rsid w:val="00E900A7"/>
    <w:rsid w:val="00E903A0"/>
    <w:rsid w:val="00E9064C"/>
    <w:rsid w:val="00ED4F60"/>
    <w:rsid w:val="00EE120A"/>
    <w:rsid w:val="00F05723"/>
    <w:rsid w:val="00F23CEC"/>
    <w:rsid w:val="00F5075C"/>
    <w:rsid w:val="00F54252"/>
    <w:rsid w:val="00F67267"/>
    <w:rsid w:val="00FC3187"/>
    <w:rsid w:val="00FF5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C1482"/>
  <w15:docId w15:val="{1A50A47B-C797-E245-910A-53808DFB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1440"/>
      </w:tabs>
      <w:ind w:left="720" w:hanging="720"/>
      <w:outlineLvl w:val="0"/>
    </w:pPr>
    <w:rPr>
      <w:rFonts w:ascii="Arial" w:eastAsia="Arial" w:hAnsi="Arial" w:cs="Arial"/>
      <w:b/>
      <w:sz w:val="20"/>
      <w:szCs w:val="20"/>
    </w:rPr>
  </w:style>
  <w:style w:type="paragraph" w:styleId="Heading2">
    <w:name w:val="heading 2"/>
    <w:basedOn w:val="Normal"/>
    <w:next w:val="Normal"/>
    <w:uiPriority w:val="9"/>
    <w:unhideWhenUsed/>
    <w:qFormat/>
    <w:pPr>
      <w:keepNext/>
      <w:outlineLvl w:val="1"/>
    </w:pPr>
    <w:rPr>
      <w:rFonts w:ascii="Arial" w:eastAsia="Arial" w:hAnsi="Arial" w:cs="Arial"/>
      <w:b/>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tabs>
        <w:tab w:val="center" w:pos="4680"/>
      </w:tabs>
      <w:jc w:val="center"/>
    </w:pPr>
    <w:rPr>
      <w:rFonts w:ascii="Arial" w:eastAsia="Arial" w:hAnsi="Arial" w:cs="Arial"/>
      <w: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3B6324"/>
    <w:rPr>
      <w:color w:val="0000FF" w:themeColor="hyperlink"/>
      <w:u w:val="single"/>
    </w:rPr>
  </w:style>
  <w:style w:type="character" w:styleId="UnresolvedMention">
    <w:name w:val="Unresolved Mention"/>
    <w:basedOn w:val="DefaultParagraphFont"/>
    <w:uiPriority w:val="99"/>
    <w:semiHidden/>
    <w:unhideWhenUsed/>
    <w:rsid w:val="003B6324"/>
    <w:rPr>
      <w:color w:val="605E5C"/>
      <w:shd w:val="clear" w:color="auto" w:fill="E1DFDD"/>
    </w:rPr>
  </w:style>
  <w:style w:type="character" w:styleId="FollowedHyperlink">
    <w:name w:val="FollowedHyperlink"/>
    <w:basedOn w:val="DefaultParagraphFont"/>
    <w:uiPriority w:val="99"/>
    <w:semiHidden/>
    <w:unhideWhenUsed/>
    <w:rsid w:val="003B6324"/>
    <w:rPr>
      <w:color w:val="800080" w:themeColor="followedHyperlink"/>
      <w:u w:val="single"/>
    </w:rPr>
  </w:style>
  <w:style w:type="paragraph" w:styleId="ListParagraph">
    <w:name w:val="List Paragraph"/>
    <w:basedOn w:val="Normal"/>
    <w:uiPriority w:val="34"/>
    <w:qFormat/>
    <w:rsid w:val="007E5A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a-fccla.org" TargetMode="External"/><Relationship Id="rId13" Type="http://schemas.openxmlformats.org/officeDocument/2006/relationships/hyperlink" Target="https://www.ca-fccla.org/shop-california-fccla/" TargetMode="External"/><Relationship Id="rId18" Type="http://schemas.openxmlformats.org/officeDocument/2006/relationships/hyperlink" Target="https://fcclainc.org/engage/national-outreach-program"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www.ca-fccla.org" TargetMode="External"/><Relationship Id="rId12" Type="http://schemas.openxmlformats.org/officeDocument/2006/relationships/hyperlink" Target="https://fccla.mybrightsites.com/" TargetMode="External"/><Relationship Id="rId17" Type="http://schemas.openxmlformats.org/officeDocument/2006/relationships/hyperlink" Target="https://www.ca-fccla.org/resources/forms-and-documents/" TargetMode="External"/><Relationship Id="rId2" Type="http://schemas.openxmlformats.org/officeDocument/2006/relationships/styles" Target="styles.xml"/><Relationship Id="rId16" Type="http://schemas.openxmlformats.org/officeDocument/2006/relationships/hyperlink" Target="https://www.ca-fccla.org/resources/forms-and-documen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fccla.org" TargetMode="External"/><Relationship Id="rId5" Type="http://schemas.openxmlformats.org/officeDocument/2006/relationships/footnotes" Target="footnotes.xml"/><Relationship Id="rId15" Type="http://schemas.openxmlformats.org/officeDocument/2006/relationships/hyperlink" Target="https://fccla.mybrightsites.com/" TargetMode="External"/><Relationship Id="rId23" Type="http://schemas.openxmlformats.org/officeDocument/2006/relationships/theme" Target="theme/theme1.xml"/><Relationship Id="rId10" Type="http://schemas.openxmlformats.org/officeDocument/2006/relationships/hyperlink" Target="http://fcclainc.org/membership/join-fccla.php" TargetMode="External"/><Relationship Id="rId19" Type="http://schemas.openxmlformats.org/officeDocument/2006/relationships/hyperlink" Target="mailto:membership@fcclainc.org" TargetMode="External"/><Relationship Id="rId4" Type="http://schemas.openxmlformats.org/officeDocument/2006/relationships/webSettings" Target="webSettings.xml"/><Relationship Id="rId9" Type="http://schemas.openxmlformats.org/officeDocument/2006/relationships/hyperlink" Target="https://affiliation.registermychapter.com/fccla" TargetMode="External"/><Relationship Id="rId14" Type="http://schemas.openxmlformats.org/officeDocument/2006/relationships/hyperlink" Target="https://fccla.mybrightsites.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C71587-9F5B-C445-AFFB-7004746A292D}">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10</Pages>
  <Words>3675</Words>
  <Characters>20950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MynaBay Inc</Company>
  <LinksUpToDate>false</LinksUpToDate>
  <CharactersWithSpaces>24576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Snow</dc:creator>
  <cp:lastModifiedBy>Nina Snow</cp:lastModifiedBy>
  <cp:revision>3</cp:revision>
  <dcterms:created xsi:type="dcterms:W3CDTF">2022-08-10T19:31:00Z</dcterms:created>
  <dcterms:modified xsi:type="dcterms:W3CDTF">2022-08-10T19:35:00Z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documentId_6301</vt:lpwstr>
  </property>
  <property fmtid="{D5CDD505-2E9C-101B-9397-08002B2CF9AE}" pid="3" name="grammarly_documentContext">
    <vt:lpwstr>{"goals":[],"domain":"general","emotions":[],"dialect":"american"}</vt:lpwstr>
  </property>
</Properties>
</file>